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Look w:val="04A0" w:firstRow="1" w:lastRow="0" w:firstColumn="1" w:lastColumn="0" w:noHBand="0" w:noVBand="1"/>
      </w:tblPr>
      <w:tblGrid>
        <w:gridCol w:w="4675"/>
        <w:gridCol w:w="6930"/>
      </w:tblGrid>
      <w:tr w:rsidR="007B6520" w:rsidTr="005608C6" w14:paraId="6A20549A" w14:textId="77777777">
        <w:tc>
          <w:tcPr>
            <w:tcW w:w="4675" w:type="dxa"/>
            <w:tcBorders>
              <w:top w:val="nil"/>
              <w:left w:val="nil"/>
              <w:bottom w:val="nil"/>
              <w:right w:val="single" w:color="auto" w:sz="4" w:space="0"/>
            </w:tcBorders>
          </w:tcPr>
          <w:p w:rsidR="007B6520" w:rsidRDefault="0038052B" w14:paraId="1EFE67E2" w14:textId="7DFC01B1">
            <w:r>
              <w:rPr>
                <w:rFonts w:ascii="Calibri" w:hAnsi="Calibri" w:cs="Calibri"/>
                <w:b/>
                <w:noProof/>
                <w:sz w:val="20"/>
                <w:szCs w:val="19"/>
                <w14:ligatures w14:val="standard"/>
              </w:rPr>
              <w:drawing>
                <wp:anchor distT="0" distB="0" distL="114300" distR="114300" simplePos="0" relativeHeight="251658240" behindDoc="0" locked="0" layoutInCell="1" allowOverlap="1" wp14:anchorId="47D9EB12" wp14:editId="14C25594">
                  <wp:simplePos x="0" y="0"/>
                  <wp:positionH relativeFrom="column">
                    <wp:posOffset>-6350</wp:posOffset>
                  </wp:positionH>
                  <wp:positionV relativeFrom="paragraph">
                    <wp:posOffset>7620</wp:posOffset>
                  </wp:positionV>
                  <wp:extent cx="2775431" cy="857250"/>
                  <wp:effectExtent l="0" t="0" r="0" b="0"/>
                  <wp:wrapNone/>
                  <wp:docPr id="354608896" name="Picture 354608896" descr="A picture containing font, graphics,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08896" name="Picture 4" descr="A picture containing font, graphics, screenshot, graphic de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5431" cy="857250"/>
                          </a:xfrm>
                          <a:prstGeom prst="rect">
                            <a:avLst/>
                          </a:prstGeom>
                        </pic:spPr>
                      </pic:pic>
                    </a:graphicData>
                  </a:graphic>
                  <wp14:sizeRelH relativeFrom="page">
                    <wp14:pctWidth>0</wp14:pctWidth>
                  </wp14:sizeRelH>
                  <wp14:sizeRelV relativeFrom="page">
                    <wp14:pctHeight>0</wp14:pctHeight>
                  </wp14:sizeRelV>
                </wp:anchor>
              </w:drawing>
            </w:r>
          </w:p>
        </w:tc>
        <w:tc>
          <w:tcPr>
            <w:tcW w:w="6930" w:type="dxa"/>
            <w:tcBorders>
              <w:top w:val="single" w:color="auto" w:sz="4" w:space="0"/>
              <w:left w:val="single" w:color="auto" w:sz="4" w:space="0"/>
              <w:bottom w:val="single" w:color="auto" w:sz="4" w:space="0"/>
              <w:right w:val="single" w:color="auto" w:sz="4" w:space="0"/>
            </w:tcBorders>
            <w:shd w:val="clear" w:color="auto" w:fill="A9CA53"/>
          </w:tcPr>
          <w:p w:rsidRPr="001C717E" w:rsidR="00ED2E20" w:rsidP="00ED2E20" w:rsidRDefault="0082528F" w14:paraId="6E3A7E50" w14:textId="1A57C60D">
            <w:pPr>
              <w:jc w:val="center"/>
              <w:rPr>
                <w:rFonts w:ascii="Calibri" w:hAnsi="Calibri" w:cs="Calibri"/>
                <w:szCs w:val="24"/>
              </w:rPr>
            </w:pPr>
            <w:r w:rsidRPr="0082528F">
              <w:rPr>
                <w:rFonts w:ascii="Calibri" w:hAnsi="Calibri" w:cs="Calibri"/>
                <w:b/>
                <w:bCs/>
                <w:sz w:val="48"/>
                <w:szCs w:val="52"/>
              </w:rPr>
              <w:t>SPEAKER REQUEST FORM</w:t>
            </w:r>
            <w:r w:rsidRPr="0082528F">
              <w:rPr>
                <w:rFonts w:ascii="Calibri" w:hAnsi="Calibri" w:cs="Calibri"/>
                <w:b/>
                <w:bCs/>
                <w:sz w:val="48"/>
                <w:szCs w:val="52"/>
              </w:rPr>
              <w:br/>
            </w:r>
            <w:r w:rsidRPr="001C717E" w:rsidR="00ED2E20">
              <w:rPr>
                <w:rFonts w:ascii="Calibri" w:hAnsi="Calibri" w:cs="Calibri"/>
                <w:b/>
                <w:bCs/>
                <w:szCs w:val="24"/>
              </w:rPr>
              <w:t>Please complete and send to:</w:t>
            </w:r>
            <w:r w:rsidRPr="001C717E" w:rsidR="00ED2E20">
              <w:rPr>
                <w:rFonts w:ascii="Calibri" w:hAnsi="Calibri" w:cs="Calibri"/>
                <w:b/>
                <w:bCs/>
                <w:szCs w:val="24"/>
              </w:rPr>
              <w:br/>
            </w:r>
            <w:r w:rsidRPr="001C717E" w:rsidR="00ED2E20">
              <w:rPr>
                <w:rFonts w:ascii="Calibri" w:hAnsi="Calibri" w:cs="Calibri"/>
                <w:szCs w:val="24"/>
              </w:rPr>
              <w:t>Paulette Hampton, MA</w:t>
            </w:r>
            <w:r>
              <w:rPr>
                <w:rFonts w:ascii="Calibri" w:hAnsi="Calibri" w:cs="Calibri"/>
                <w:szCs w:val="24"/>
              </w:rPr>
              <w:t xml:space="preserve"> - </w:t>
            </w:r>
            <w:r w:rsidRPr="001C717E" w:rsidR="00ED2E20">
              <w:rPr>
                <w:rFonts w:ascii="Calibri" w:hAnsi="Calibri" w:cs="Calibri"/>
                <w:szCs w:val="24"/>
              </w:rPr>
              <w:t>Practice Coordinator</w:t>
            </w:r>
            <w:r w:rsidRPr="001C717E" w:rsidR="00ED2E20">
              <w:rPr>
                <w:rFonts w:ascii="Calibri" w:hAnsi="Calibri" w:cs="Calibri"/>
                <w:szCs w:val="24"/>
              </w:rPr>
              <w:br/>
            </w:r>
            <w:r w:rsidRPr="001C717E" w:rsidR="00ED2E20">
              <w:rPr>
                <w:rFonts w:ascii="Calibri" w:hAnsi="Calibri" w:cs="Calibri"/>
                <w:szCs w:val="24"/>
              </w:rPr>
              <w:t>Fax – 919-781-9461</w:t>
            </w:r>
            <w:r w:rsidR="00ED2E20">
              <w:rPr>
                <w:rFonts w:ascii="Calibri" w:hAnsi="Calibri" w:cs="Calibri"/>
                <w:szCs w:val="24"/>
              </w:rPr>
              <w:t xml:space="preserve"> – ATTN: Paulette</w:t>
            </w:r>
          </w:p>
          <w:p w:rsidR="007B6520" w:rsidP="00ED2E20" w:rsidRDefault="00ED2E20" w14:paraId="20E41C59" w14:textId="550CB45A">
            <w:pPr>
              <w:tabs>
                <w:tab w:val="left" w:pos="1140"/>
              </w:tabs>
              <w:jc w:val="center"/>
            </w:pPr>
            <w:r w:rsidRPr="001C717E">
              <w:rPr>
                <w:rFonts w:ascii="Calibri" w:hAnsi="Calibri" w:cs="Calibri"/>
                <w:szCs w:val="24"/>
              </w:rPr>
              <w:t>Email – paulette@ncbon.com</w:t>
            </w:r>
          </w:p>
        </w:tc>
      </w:tr>
    </w:tbl>
    <w:p w:rsidR="00A060A6" w:rsidRDefault="00A060A6" w14:paraId="430A6D94" w14:textId="5BC375AF">
      <w:pPr>
        <w:rPr>
          <w:sz w:val="2"/>
          <w:szCs w:val="2"/>
        </w:rPr>
      </w:pPr>
    </w:p>
    <w:p w:rsidR="00BC783E" w:rsidRDefault="00BC783E" w14:paraId="0E14A3A9" w14:textId="77777777">
      <w:pPr>
        <w:rPr>
          <w:sz w:val="2"/>
          <w:szCs w:val="2"/>
        </w:rPr>
      </w:pPr>
    </w:p>
    <w:tbl>
      <w:tblPr>
        <w:tblStyle w:val="TableGrid"/>
        <w:tblW w:w="0" w:type="auto"/>
        <w:jc w:val="center"/>
        <w:tblLook w:val="04A0" w:firstRow="1" w:lastRow="0" w:firstColumn="1" w:lastColumn="0" w:noHBand="0" w:noVBand="1"/>
      </w:tblPr>
      <w:tblGrid>
        <w:gridCol w:w="445"/>
        <w:gridCol w:w="3510"/>
        <w:gridCol w:w="7470"/>
      </w:tblGrid>
      <w:tr w:rsidR="0038052B" w:rsidTr="0518F6AC" w14:paraId="13F311F1" w14:textId="77777777">
        <w:trPr>
          <w:trHeight w:val="300"/>
          <w:jc w:val="center"/>
        </w:trPr>
        <w:tc>
          <w:tcPr>
            <w:tcW w:w="11425" w:type="dxa"/>
            <w:gridSpan w:val="3"/>
            <w:shd w:val="clear" w:color="auto" w:fill="A9CA53"/>
            <w:tcMar/>
          </w:tcPr>
          <w:p w:rsidRPr="00D35FD9" w:rsidR="0038052B" w:rsidRDefault="0038052B" w14:paraId="24C42603" w14:textId="5BC375AF">
            <w:pPr>
              <w:rPr>
                <w:b/>
                <w:bCs/>
              </w:rPr>
            </w:pPr>
            <w:r w:rsidRPr="00D35FD9">
              <w:rPr>
                <w:b/>
                <w:bCs/>
              </w:rPr>
              <w:t>Requester Contact Information</w:t>
            </w:r>
          </w:p>
        </w:tc>
      </w:tr>
      <w:tr w:rsidR="007B6520" w:rsidTr="0518F6AC" w14:paraId="174DB876" w14:textId="77777777">
        <w:trPr>
          <w:jc w:val="center"/>
        </w:trPr>
        <w:tc>
          <w:tcPr>
            <w:tcW w:w="3955" w:type="dxa"/>
            <w:gridSpan w:val="2"/>
            <w:shd w:val="clear" w:color="auto" w:fill="D2E0A6"/>
            <w:tcMar/>
          </w:tcPr>
          <w:p w:rsidR="007B6520" w:rsidRDefault="0038052B" w14:paraId="755B19FD" w14:textId="1CA5706E">
            <w:r>
              <w:t>Organization Name</w:t>
            </w:r>
          </w:p>
        </w:tc>
        <w:tc>
          <w:tcPr>
            <w:tcW w:w="7470" w:type="dxa"/>
            <w:tcMar/>
          </w:tcPr>
          <w:p w:rsidR="007B6520" w:rsidRDefault="007B6520" w14:paraId="44AD216F" w14:textId="77777777"/>
          <w:p w:rsidR="0038052B" w:rsidRDefault="0038052B" w14:paraId="4300F898" w14:textId="77777777"/>
        </w:tc>
      </w:tr>
      <w:tr w:rsidR="007B6520" w:rsidTr="0518F6AC" w14:paraId="583734A4" w14:textId="77777777">
        <w:trPr>
          <w:jc w:val="center"/>
        </w:trPr>
        <w:tc>
          <w:tcPr>
            <w:tcW w:w="3955" w:type="dxa"/>
            <w:gridSpan w:val="2"/>
            <w:shd w:val="clear" w:color="auto" w:fill="D2E0A6"/>
            <w:tcMar/>
          </w:tcPr>
          <w:p w:rsidR="007B6520" w:rsidRDefault="0038052B" w14:paraId="24400F46" w14:textId="277FAD67">
            <w:r>
              <w:t>Contact Person Name/Title</w:t>
            </w:r>
          </w:p>
        </w:tc>
        <w:tc>
          <w:tcPr>
            <w:tcW w:w="7470" w:type="dxa"/>
            <w:tcMar/>
          </w:tcPr>
          <w:p w:rsidR="007B6520" w:rsidRDefault="007B6520" w14:paraId="32C7A30F" w14:textId="77777777"/>
          <w:p w:rsidR="0038052B" w:rsidRDefault="0038052B" w14:paraId="4896B1FE" w14:textId="77777777"/>
        </w:tc>
      </w:tr>
      <w:tr w:rsidR="007B6520" w:rsidTr="0518F6AC" w14:paraId="127AA6F1" w14:textId="77777777">
        <w:trPr>
          <w:jc w:val="center"/>
        </w:trPr>
        <w:tc>
          <w:tcPr>
            <w:tcW w:w="3955" w:type="dxa"/>
            <w:gridSpan w:val="2"/>
            <w:shd w:val="clear" w:color="auto" w:fill="D2E0A6"/>
            <w:tcMar/>
          </w:tcPr>
          <w:p w:rsidR="007B6520" w:rsidRDefault="0038052B" w14:paraId="0E60A07B" w14:textId="12049EC8">
            <w:r>
              <w:t>Email</w:t>
            </w:r>
          </w:p>
        </w:tc>
        <w:tc>
          <w:tcPr>
            <w:tcW w:w="7470" w:type="dxa"/>
            <w:tcMar/>
          </w:tcPr>
          <w:p w:rsidR="007B6520" w:rsidRDefault="007B6520" w14:paraId="0A4670BE" w14:textId="77777777"/>
          <w:p w:rsidR="0038052B" w:rsidRDefault="0038052B" w14:paraId="2BF93533" w14:textId="77777777"/>
        </w:tc>
      </w:tr>
      <w:tr w:rsidR="007B6520" w:rsidTr="0518F6AC" w14:paraId="5B32F387" w14:textId="77777777">
        <w:trPr>
          <w:jc w:val="center"/>
        </w:trPr>
        <w:tc>
          <w:tcPr>
            <w:tcW w:w="3955" w:type="dxa"/>
            <w:gridSpan w:val="2"/>
            <w:shd w:val="clear" w:color="auto" w:fill="D2E0A6"/>
            <w:tcMar/>
          </w:tcPr>
          <w:p w:rsidR="007B6520" w:rsidRDefault="0038052B" w14:paraId="07604657" w14:textId="6BDA72B3">
            <w:r>
              <w:t>Office Phone</w:t>
            </w:r>
          </w:p>
        </w:tc>
        <w:tc>
          <w:tcPr>
            <w:tcW w:w="7470" w:type="dxa"/>
            <w:tcMar/>
          </w:tcPr>
          <w:p w:rsidR="007B6520" w:rsidRDefault="007B6520" w14:paraId="380B0721" w14:textId="77777777"/>
          <w:p w:rsidR="0038052B" w:rsidRDefault="0038052B" w14:paraId="13771A27" w14:textId="77777777"/>
        </w:tc>
      </w:tr>
      <w:tr w:rsidR="007B6520" w:rsidTr="0518F6AC" w14:paraId="5B0EAA64" w14:textId="77777777">
        <w:trPr>
          <w:trHeight w:val="107"/>
          <w:jc w:val="center"/>
        </w:trPr>
        <w:tc>
          <w:tcPr>
            <w:tcW w:w="3955" w:type="dxa"/>
            <w:gridSpan w:val="2"/>
            <w:shd w:val="clear" w:color="auto" w:fill="D2E0A6"/>
            <w:tcMar/>
          </w:tcPr>
          <w:p w:rsidR="007B6520" w:rsidRDefault="0038052B" w14:paraId="0215CC74" w14:textId="42BE8B0C">
            <w:r>
              <w:t>Cell Phone</w:t>
            </w:r>
          </w:p>
        </w:tc>
        <w:tc>
          <w:tcPr>
            <w:tcW w:w="7470" w:type="dxa"/>
            <w:tcMar/>
          </w:tcPr>
          <w:p w:rsidR="007B6520" w:rsidRDefault="007B6520" w14:paraId="7170C201" w14:textId="77777777"/>
          <w:p w:rsidR="0038052B" w:rsidRDefault="0038052B" w14:paraId="19513298" w14:textId="77777777"/>
        </w:tc>
      </w:tr>
      <w:tr w:rsidR="007B6520" w:rsidTr="0518F6AC" w14:paraId="7F1748F6" w14:textId="77777777">
        <w:trPr>
          <w:trHeight w:val="287"/>
          <w:jc w:val="center"/>
        </w:trPr>
        <w:tc>
          <w:tcPr>
            <w:tcW w:w="3955" w:type="dxa"/>
            <w:gridSpan w:val="2"/>
            <w:shd w:val="clear" w:color="auto" w:fill="D2E0A6"/>
            <w:tcMar/>
          </w:tcPr>
          <w:p w:rsidR="007B6520" w:rsidRDefault="0038052B" w14:paraId="5DF04EEB" w14:textId="4EA044D7">
            <w:r>
              <w:t>Fax</w:t>
            </w:r>
          </w:p>
        </w:tc>
        <w:tc>
          <w:tcPr>
            <w:tcW w:w="7470" w:type="dxa"/>
            <w:tcMar/>
          </w:tcPr>
          <w:p w:rsidR="007B6520" w:rsidRDefault="007B6520" w14:paraId="719D4901" w14:textId="77777777"/>
          <w:p w:rsidR="0038052B" w:rsidRDefault="0038052B" w14:paraId="6710804F" w14:textId="77777777"/>
        </w:tc>
      </w:tr>
      <w:tr w:rsidR="008301CF" w:rsidTr="0518F6AC" w14:paraId="477E7043" w14:textId="77777777">
        <w:trPr>
          <w:jc w:val="center"/>
        </w:trPr>
        <w:tc>
          <w:tcPr>
            <w:tcW w:w="11425" w:type="dxa"/>
            <w:gridSpan w:val="3"/>
            <w:shd w:val="clear" w:color="auto" w:fill="A9CA53"/>
            <w:tcMar/>
          </w:tcPr>
          <w:p w:rsidRPr="00D35FD9" w:rsidR="008301CF" w:rsidRDefault="008301CF" w14:paraId="6DDCB7A7" w14:textId="7AABBB04">
            <w:pPr>
              <w:rPr>
                <w:b/>
                <w:bCs/>
              </w:rPr>
            </w:pPr>
            <w:r w:rsidRPr="00D35FD9">
              <w:rPr>
                <w:b/>
                <w:bCs/>
              </w:rPr>
              <w:t>Date/Time Information</w:t>
            </w:r>
          </w:p>
        </w:tc>
      </w:tr>
      <w:tr w:rsidR="007B6520" w:rsidTr="0518F6AC" w14:paraId="638C8970" w14:textId="77777777">
        <w:trPr>
          <w:trHeight w:val="458"/>
          <w:jc w:val="center"/>
        </w:trPr>
        <w:tc>
          <w:tcPr>
            <w:tcW w:w="3955" w:type="dxa"/>
            <w:gridSpan w:val="2"/>
            <w:shd w:val="clear" w:color="auto" w:fill="D2E0A6"/>
            <w:tcMar/>
          </w:tcPr>
          <w:p w:rsidR="008301CF" w:rsidRDefault="008301CF" w14:paraId="08DB5D4F" w14:textId="6D8D1B15">
            <w:r>
              <w:t>Desired Date and Time</w:t>
            </w:r>
          </w:p>
        </w:tc>
        <w:tc>
          <w:tcPr>
            <w:tcW w:w="7470" w:type="dxa"/>
            <w:tcMar/>
          </w:tcPr>
          <w:p w:rsidR="007B6520" w:rsidRDefault="007B6520" w14:paraId="62975B0A" w14:textId="77777777"/>
        </w:tc>
      </w:tr>
      <w:tr w:rsidR="007B6520" w:rsidTr="0518F6AC" w14:paraId="4E129379" w14:textId="77777777">
        <w:trPr>
          <w:jc w:val="center"/>
        </w:trPr>
        <w:tc>
          <w:tcPr>
            <w:tcW w:w="3955" w:type="dxa"/>
            <w:gridSpan w:val="2"/>
            <w:shd w:val="clear" w:color="auto" w:fill="D2E0A6"/>
            <w:tcMar/>
            <w:vAlign w:val="center"/>
          </w:tcPr>
          <w:p w:rsidR="008301CF" w:rsidRDefault="008301CF" w14:paraId="41AAABF4" w14:textId="77777777">
            <w:r>
              <w:t>Street Address</w:t>
            </w:r>
          </w:p>
          <w:p w:rsidR="007A6134" w:rsidRDefault="007A6134" w14:paraId="6C6EA72E" w14:textId="77BC21E7"/>
        </w:tc>
        <w:tc>
          <w:tcPr>
            <w:tcW w:w="7470" w:type="dxa"/>
            <w:tcMar/>
          </w:tcPr>
          <w:p w:rsidR="007B6520" w:rsidRDefault="007B6520" w14:paraId="6C1072D7" w14:textId="77777777"/>
        </w:tc>
      </w:tr>
      <w:tr w:rsidR="007B6520" w:rsidTr="0518F6AC" w14:paraId="3C095409" w14:textId="77777777">
        <w:trPr>
          <w:jc w:val="center"/>
        </w:trPr>
        <w:tc>
          <w:tcPr>
            <w:tcW w:w="3955" w:type="dxa"/>
            <w:gridSpan w:val="2"/>
            <w:shd w:val="clear" w:color="auto" w:fill="D2E0A6"/>
            <w:tcMar/>
            <w:vAlign w:val="center"/>
          </w:tcPr>
          <w:p w:rsidR="008301CF" w:rsidRDefault="008301CF" w14:paraId="7492966C" w14:textId="77777777">
            <w:r>
              <w:t>Building Name</w:t>
            </w:r>
          </w:p>
          <w:p w:rsidR="007A6134" w:rsidRDefault="007A6134" w14:paraId="47B580E3" w14:textId="09FF8F7A"/>
        </w:tc>
        <w:tc>
          <w:tcPr>
            <w:tcW w:w="7470" w:type="dxa"/>
            <w:tcMar/>
          </w:tcPr>
          <w:p w:rsidR="007B6520" w:rsidRDefault="007B6520" w14:paraId="191E5757" w14:textId="77777777"/>
        </w:tc>
      </w:tr>
      <w:tr w:rsidR="007B6520" w:rsidTr="0518F6AC" w14:paraId="3C65CF80" w14:textId="77777777">
        <w:trPr>
          <w:jc w:val="center"/>
        </w:trPr>
        <w:tc>
          <w:tcPr>
            <w:tcW w:w="3955" w:type="dxa"/>
            <w:gridSpan w:val="2"/>
            <w:shd w:val="clear" w:color="auto" w:fill="D2E0A6"/>
            <w:tcMar/>
            <w:vAlign w:val="center"/>
          </w:tcPr>
          <w:p w:rsidR="008301CF" w:rsidRDefault="008301CF" w14:paraId="747EA84F" w14:textId="77777777">
            <w:r>
              <w:t>Room Number</w:t>
            </w:r>
          </w:p>
          <w:p w:rsidR="007A6134" w:rsidRDefault="007A6134" w14:paraId="32627110" w14:textId="0B430493"/>
        </w:tc>
        <w:tc>
          <w:tcPr>
            <w:tcW w:w="7470" w:type="dxa"/>
            <w:tcMar/>
          </w:tcPr>
          <w:p w:rsidR="007B6520" w:rsidRDefault="007B6520" w14:paraId="05983CEC" w14:textId="77777777"/>
        </w:tc>
      </w:tr>
      <w:tr w:rsidR="007B6520" w:rsidTr="0518F6AC" w14:paraId="65B7941E" w14:textId="77777777">
        <w:trPr>
          <w:jc w:val="center"/>
        </w:trPr>
        <w:tc>
          <w:tcPr>
            <w:tcW w:w="3955" w:type="dxa"/>
            <w:gridSpan w:val="2"/>
            <w:shd w:val="clear" w:color="auto" w:fill="D2E0A6"/>
            <w:tcMar/>
            <w:vAlign w:val="center"/>
          </w:tcPr>
          <w:p w:rsidR="008301CF" w:rsidRDefault="008301CF" w14:paraId="740E7A1D" w14:textId="77777777">
            <w:r>
              <w:t>Parking Instructions</w:t>
            </w:r>
          </w:p>
          <w:p w:rsidR="007A6134" w:rsidRDefault="007A6134" w14:paraId="18F1688D" w14:textId="18338D9F"/>
        </w:tc>
        <w:tc>
          <w:tcPr>
            <w:tcW w:w="7470" w:type="dxa"/>
            <w:tcMar/>
          </w:tcPr>
          <w:p w:rsidR="007B6520" w:rsidRDefault="007B6520" w14:paraId="0044AD43" w14:textId="77777777"/>
        </w:tc>
      </w:tr>
      <w:tr w:rsidR="007B6520" w:rsidTr="0518F6AC" w14:paraId="38FCCECB" w14:textId="77777777">
        <w:trPr>
          <w:jc w:val="center"/>
        </w:trPr>
        <w:tc>
          <w:tcPr>
            <w:tcW w:w="3955" w:type="dxa"/>
            <w:gridSpan w:val="2"/>
            <w:shd w:val="clear" w:color="auto" w:fill="D2E0A6"/>
            <w:tcMar/>
            <w:vAlign w:val="center"/>
          </w:tcPr>
          <w:p w:rsidR="008301CF" w:rsidRDefault="008301CF" w14:paraId="5783172A" w14:textId="77777777">
            <w:r>
              <w:t>Other specific information re location</w:t>
            </w:r>
          </w:p>
          <w:p w:rsidR="007A6134" w:rsidRDefault="007A6134" w14:paraId="6646158D" w14:textId="2343A379"/>
        </w:tc>
        <w:tc>
          <w:tcPr>
            <w:tcW w:w="7470" w:type="dxa"/>
            <w:tcMar/>
          </w:tcPr>
          <w:p w:rsidR="007B6520" w:rsidRDefault="007B6520" w14:paraId="29B5A80D" w14:textId="77777777"/>
        </w:tc>
      </w:tr>
      <w:tr w:rsidR="00A56356" w:rsidTr="0518F6AC" w14:paraId="018C9BC6" w14:textId="77777777">
        <w:trPr>
          <w:jc w:val="center"/>
        </w:trPr>
        <w:tc>
          <w:tcPr>
            <w:tcW w:w="11425" w:type="dxa"/>
            <w:gridSpan w:val="3"/>
            <w:shd w:val="clear" w:color="auto" w:fill="A9CA53"/>
            <w:tcMar/>
          </w:tcPr>
          <w:p w:rsidRPr="00D35FD9" w:rsidR="00A56356" w:rsidRDefault="00A56356" w14:paraId="08A01D31" w14:textId="171662C5">
            <w:pPr>
              <w:rPr>
                <w:b/>
                <w:bCs/>
              </w:rPr>
            </w:pPr>
            <w:r w:rsidRPr="00D35FD9">
              <w:rPr>
                <w:b/>
                <w:bCs/>
              </w:rPr>
              <w:t>Attendees and Logistics</w:t>
            </w:r>
          </w:p>
        </w:tc>
      </w:tr>
      <w:tr w:rsidR="00A56356" w:rsidTr="0518F6AC" w14:paraId="3FD36F88" w14:textId="77777777">
        <w:trPr>
          <w:jc w:val="center"/>
        </w:trPr>
        <w:tc>
          <w:tcPr>
            <w:tcW w:w="11425" w:type="dxa"/>
            <w:gridSpan w:val="3"/>
            <w:tcMar/>
          </w:tcPr>
          <w:p w:rsidR="00A56356" w:rsidRDefault="00A56356" w14:paraId="2E0B27AF" w14:textId="77777777">
            <w:pPr>
              <w:rPr>
                <w:rFonts w:ascii="Calibri" w:hAnsi="Calibri" w:cs="Calibri"/>
              </w:rPr>
            </w:pPr>
            <w:r w:rsidRPr="002A746D">
              <w:rPr>
                <w:rFonts w:ascii="Calibri" w:hAnsi="Calibri" w:cs="Calibri"/>
                <w:b/>
                <w:bCs/>
              </w:rPr>
              <w:t>Number of Attendees</w:t>
            </w:r>
            <w:r w:rsidRPr="002A746D">
              <w:rPr>
                <w:rFonts w:ascii="Calibri" w:hAnsi="Calibri" w:cs="Calibri"/>
              </w:rPr>
              <w:t xml:space="preserve"> </w:t>
            </w:r>
            <w:r w:rsidRPr="002A746D">
              <w:rPr>
                <w:rFonts w:ascii="Calibri" w:hAnsi="Calibri" w:cs="Calibri"/>
              </w:rPr>
              <w:br/>
            </w:r>
            <w:r w:rsidRPr="002A746D">
              <w:rPr>
                <w:rFonts w:ascii="Calibri" w:hAnsi="Calibri" w:cs="Calibri"/>
                <w:u w:val="single"/>
              </w:rPr>
              <w:t>Minimum of 25 licensed nurses required</w:t>
            </w:r>
            <w:r w:rsidRPr="002A746D">
              <w:rPr>
                <w:rFonts w:ascii="Calibri" w:hAnsi="Calibri" w:cs="Calibri"/>
              </w:rPr>
              <w:t xml:space="preserve"> (APRN, RN, LPN). Five business days prior to the presentation, the NCBON may cancel said presentation if </w:t>
            </w:r>
            <w:proofErr w:type="gramStart"/>
            <w:r w:rsidRPr="002A746D">
              <w:rPr>
                <w:rFonts w:ascii="Calibri" w:hAnsi="Calibri" w:cs="Calibri"/>
              </w:rPr>
              <w:t>the</w:t>
            </w:r>
            <w:proofErr w:type="gramEnd"/>
            <w:r w:rsidRPr="002A746D">
              <w:rPr>
                <w:rFonts w:ascii="Calibri" w:hAnsi="Calibri" w:cs="Calibri"/>
              </w:rPr>
              <w:t xml:space="preserve"> adequate number of participants are unable to attend.</w:t>
            </w:r>
          </w:p>
          <w:p w:rsidRPr="00115190" w:rsidR="00A56356" w:rsidRDefault="00A56356" w14:paraId="3C96E941" w14:textId="77777777">
            <w:pPr>
              <w:rPr>
                <w:rFonts w:ascii="Calibri" w:hAnsi="Calibri" w:cs="Calibri"/>
                <w:sz w:val="10"/>
                <w:szCs w:val="10"/>
              </w:rPr>
            </w:pPr>
          </w:p>
          <w:p w:rsidRPr="00115190" w:rsidR="00A56356" w:rsidRDefault="00A56356" w14:paraId="60AF4ABF" w14:textId="25F39CD4">
            <w:pPr>
              <w:rPr>
                <w:b/>
                <w:bCs/>
                <w:sz w:val="10"/>
                <w:szCs w:val="10"/>
              </w:rPr>
            </w:pPr>
            <w:r w:rsidRPr="00D35FD9">
              <w:rPr>
                <w:rFonts w:ascii="Calibri" w:hAnsi="Calibri" w:cs="Calibri"/>
                <w:b/>
                <w:bCs/>
              </w:rPr>
              <w:t>How many participants do you expect?</w:t>
            </w:r>
            <w:r w:rsidR="00D35FD9">
              <w:rPr>
                <w:rFonts w:ascii="Calibri" w:hAnsi="Calibri" w:cs="Calibri"/>
                <w:b/>
                <w:bCs/>
              </w:rPr>
              <w:t xml:space="preserve"> ______</w:t>
            </w:r>
            <w:r w:rsidRPr="00D35FD9">
              <w:rPr>
                <w:rFonts w:ascii="Calibri" w:hAnsi="Calibri" w:cs="Calibri"/>
                <w:b/>
                <w:bCs/>
              </w:rPr>
              <w:br/>
            </w:r>
          </w:p>
        </w:tc>
      </w:tr>
      <w:tr w:rsidRPr="00D35FD9" w:rsidR="00A56356" w:rsidTr="0518F6AC" w14:paraId="0AB5B538" w14:textId="77777777">
        <w:trPr>
          <w:jc w:val="center"/>
        </w:trPr>
        <w:tc>
          <w:tcPr>
            <w:tcW w:w="11425" w:type="dxa"/>
            <w:gridSpan w:val="3"/>
            <w:shd w:val="clear" w:color="auto" w:fill="A9CA53"/>
            <w:tcMar/>
          </w:tcPr>
          <w:p w:rsidRPr="00D35FD9" w:rsidR="00A56356" w:rsidRDefault="00A56356" w14:paraId="3E1A1C1F" w14:textId="202C7491">
            <w:pPr>
              <w:rPr>
                <w:b/>
                <w:bCs/>
              </w:rPr>
            </w:pPr>
            <w:r w:rsidRPr="00D35FD9">
              <w:rPr>
                <w:b/>
                <w:bCs/>
              </w:rPr>
              <w:t xml:space="preserve">In what format would you like the requested workshop to be held? Check </w:t>
            </w:r>
            <w:r w:rsidRPr="00D35FD9" w:rsidR="00D35FD9">
              <w:rPr>
                <w:b/>
                <w:bCs/>
              </w:rPr>
              <w:t>appropriate</w:t>
            </w:r>
            <w:r w:rsidRPr="00D35FD9">
              <w:rPr>
                <w:b/>
                <w:bCs/>
              </w:rPr>
              <w:t xml:space="preserve"> box below.</w:t>
            </w:r>
          </w:p>
        </w:tc>
      </w:tr>
      <w:tr w:rsidR="00A56356" w:rsidTr="0518F6AC" w14:paraId="3F70BAE7" w14:textId="77777777">
        <w:trPr>
          <w:jc w:val="center"/>
        </w:trPr>
        <w:tc>
          <w:tcPr>
            <w:tcW w:w="445" w:type="dxa"/>
            <w:tcMar/>
          </w:tcPr>
          <w:p w:rsidR="00A56356" w:rsidRDefault="00A56356" w14:paraId="0E3DA932" w14:textId="77777777"/>
        </w:tc>
        <w:tc>
          <w:tcPr>
            <w:tcW w:w="10980" w:type="dxa"/>
            <w:gridSpan w:val="2"/>
            <w:tcMar/>
          </w:tcPr>
          <w:p w:rsidR="00A56356" w:rsidRDefault="00A56356" w14:paraId="6E90AE04" w14:textId="4A537A1F">
            <w:r w:rsidRPr="00D35FD9">
              <w:rPr>
                <w:b/>
                <w:bCs/>
              </w:rPr>
              <w:t>In-Person</w:t>
            </w:r>
            <w:r>
              <w:t xml:space="preserve"> (Presenter comes to requesting facility to provide workshop</w:t>
            </w:r>
            <w:r w:rsidR="009E5569">
              <w:t>.</w:t>
            </w:r>
            <w:r>
              <w:t>)</w:t>
            </w:r>
          </w:p>
        </w:tc>
      </w:tr>
      <w:tr w:rsidR="00A56356" w:rsidTr="0518F6AC" w14:paraId="5F7F7331" w14:textId="77777777">
        <w:trPr>
          <w:jc w:val="center"/>
        </w:trPr>
        <w:tc>
          <w:tcPr>
            <w:tcW w:w="445" w:type="dxa"/>
            <w:tcMar/>
          </w:tcPr>
          <w:p w:rsidR="00A56356" w:rsidRDefault="00A56356" w14:paraId="3F996F43" w14:textId="77777777"/>
        </w:tc>
        <w:tc>
          <w:tcPr>
            <w:tcW w:w="10980" w:type="dxa"/>
            <w:gridSpan w:val="2"/>
            <w:tcMar/>
          </w:tcPr>
          <w:p w:rsidRPr="00356F80" w:rsidR="00A32D5B" w:rsidRDefault="00A56356" w14:paraId="7C4E3620" w14:textId="0E3D1579">
            <w:pPr>
              <w:rPr>
                <w:rFonts w:ascii="Calibri" w:hAnsi="Calibri" w:cs="Calibri"/>
              </w:rPr>
            </w:pPr>
            <w:r w:rsidRPr="00D35FD9">
              <w:rPr>
                <w:b/>
                <w:bCs/>
              </w:rPr>
              <w:t>Via Webinar</w:t>
            </w:r>
            <w:r>
              <w:t xml:space="preserve"> </w:t>
            </w:r>
            <w:r w:rsidR="00D35FD9">
              <w:t xml:space="preserve">- </w:t>
            </w:r>
            <w:r w:rsidRPr="002A746D" w:rsidR="00D35FD9">
              <w:rPr>
                <w:rFonts w:ascii="Calibri" w:hAnsi="Calibri" w:cs="Calibri"/>
              </w:rPr>
              <w:t>(</w:t>
            </w:r>
            <w:r w:rsidR="009E5569">
              <w:rPr>
                <w:rFonts w:ascii="Calibri" w:hAnsi="Calibri" w:cs="Calibri"/>
              </w:rPr>
              <w:t>P</w:t>
            </w:r>
            <w:r w:rsidRPr="002A746D" w:rsidR="00D35FD9">
              <w:rPr>
                <w:rFonts w:ascii="Calibri" w:hAnsi="Calibri" w:cs="Calibri"/>
              </w:rPr>
              <w:t xml:space="preserve">resenter provides </w:t>
            </w:r>
            <w:r w:rsidRPr="002A746D" w:rsidR="00D35FD9">
              <w:rPr>
                <w:rFonts w:ascii="Calibri" w:hAnsi="Calibri" w:cs="Calibri"/>
                <w:u w:val="single"/>
              </w:rPr>
              <w:t>live</w:t>
            </w:r>
            <w:r w:rsidRPr="002A746D" w:rsidR="00D35FD9">
              <w:rPr>
                <w:rFonts w:ascii="Calibri" w:hAnsi="Calibri" w:cs="Calibri"/>
              </w:rPr>
              <w:t xml:space="preserve"> interactive workshop via </w:t>
            </w:r>
            <w:r w:rsidR="00D35FD9">
              <w:rPr>
                <w:rFonts w:ascii="Calibri" w:hAnsi="Calibri" w:cs="Calibri"/>
              </w:rPr>
              <w:t>Teams</w:t>
            </w:r>
            <w:r w:rsidRPr="002A746D" w:rsidR="00D35FD9">
              <w:rPr>
                <w:rFonts w:ascii="Calibri" w:hAnsi="Calibri" w:cs="Calibri"/>
              </w:rPr>
              <w:t xml:space="preserve"> </w:t>
            </w:r>
            <w:r w:rsidR="00D35FD9">
              <w:rPr>
                <w:rFonts w:ascii="Calibri" w:hAnsi="Calibri" w:cs="Calibri"/>
              </w:rPr>
              <w:t>meeting link</w:t>
            </w:r>
            <w:r w:rsidRPr="002A746D" w:rsidR="00D35FD9">
              <w:rPr>
                <w:rFonts w:ascii="Calibri" w:hAnsi="Calibri" w:cs="Calibri"/>
              </w:rPr>
              <w:t>). Once the date/time has been confirmed with the presenter,</w:t>
            </w:r>
            <w:r w:rsidR="00D35FD9">
              <w:rPr>
                <w:rFonts w:ascii="Calibri" w:hAnsi="Calibri" w:cs="Calibri"/>
              </w:rPr>
              <w:t xml:space="preserve"> we will request a dry run to test Teams</w:t>
            </w:r>
            <w:r w:rsidRPr="002A746D" w:rsidR="00D35FD9">
              <w:rPr>
                <w:rFonts w:ascii="Calibri" w:hAnsi="Calibri" w:cs="Calibri"/>
              </w:rPr>
              <w:t xml:space="preserve"> connection capability. Please have IT support available on day of</w:t>
            </w:r>
            <w:r w:rsidR="00D35FD9">
              <w:rPr>
                <w:rFonts w:ascii="Calibri" w:hAnsi="Calibri" w:cs="Calibri"/>
              </w:rPr>
              <w:t xml:space="preserve"> the dry run and</w:t>
            </w:r>
            <w:r w:rsidRPr="002A746D" w:rsidR="00D35FD9">
              <w:rPr>
                <w:rFonts w:ascii="Calibri" w:hAnsi="Calibri" w:cs="Calibri"/>
              </w:rPr>
              <w:t xml:space="preserve"> webinar to assist your facility with possible technical issues.</w:t>
            </w:r>
          </w:p>
        </w:tc>
      </w:tr>
      <w:tr w:rsidR="001202C3" w:rsidTr="0518F6AC" w14:paraId="7126D24A" w14:textId="77777777">
        <w:trPr>
          <w:jc w:val="center"/>
        </w:trPr>
        <w:tc>
          <w:tcPr>
            <w:tcW w:w="11425" w:type="dxa"/>
            <w:gridSpan w:val="3"/>
            <w:tcMar/>
          </w:tcPr>
          <w:p w:rsidRPr="002A746D" w:rsidR="001202C3" w:rsidP="001202C3" w:rsidRDefault="001202C3" w14:paraId="0B5962C0" w14:textId="2F208AA4">
            <w:pPr>
              <w:ind w:left="108"/>
              <w:rPr>
                <w:rFonts w:ascii="Calibri" w:hAnsi="Calibri" w:eastAsia="Times New Roman" w:cs="Calibri"/>
                <w:b/>
                <w:kern w:val="0"/>
                <w14:ligatures w14:val="none"/>
              </w:rPr>
            </w:pPr>
            <w:r>
              <w:rPr>
                <w:rFonts w:ascii="Calibri" w:hAnsi="Calibri" w:eastAsia="Times New Roman" w:cs="Calibri"/>
                <w:b/>
                <w:kern w:val="0"/>
                <w:shd w:val="clear" w:color="auto" w:fill="FFFFFF"/>
                <w14:ligatures w14:val="none"/>
              </w:rPr>
              <w:t>If in-person, w</w:t>
            </w:r>
            <w:r w:rsidRPr="002A746D">
              <w:rPr>
                <w:rFonts w:ascii="Calibri" w:hAnsi="Calibri" w:eastAsia="Times New Roman" w:cs="Calibri"/>
                <w:b/>
                <w:kern w:val="0"/>
                <w:shd w:val="clear" w:color="auto" w:fill="FFFFFF"/>
                <w14:ligatures w14:val="none"/>
              </w:rPr>
              <w:t>e wish to request the following be available to the presenter on the day of the presentation:</w:t>
            </w:r>
          </w:p>
          <w:p w:rsidRPr="002A746D" w:rsidR="001202C3" w:rsidP="001202C3" w:rsidRDefault="001202C3" w14:paraId="7F2E1552" w14:textId="77777777">
            <w:pPr>
              <w:pStyle w:val="ListParagraph"/>
              <w:numPr>
                <w:ilvl w:val="0"/>
                <w:numId w:val="1"/>
              </w:numPr>
              <w:shd w:val="clear" w:color="auto" w:fill="FFFFFF"/>
              <w:rPr>
                <w:rFonts w:ascii="Calibri" w:hAnsi="Calibri" w:eastAsia="Times New Roman" w:cs="Calibri"/>
                <w:color w:val="auto"/>
                <w:kern w:val="0"/>
                <w:sz w:val="22"/>
                <w:szCs w:val="22"/>
                <w:lang w:eastAsia="en-US"/>
                <w14:ligatures w14:val="none"/>
              </w:rPr>
            </w:pPr>
            <w:r w:rsidRPr="002A746D">
              <w:rPr>
                <w:rFonts w:ascii="Calibri" w:hAnsi="Calibri" w:eastAsia="Times New Roman" w:cs="Calibri"/>
                <w:color w:val="auto"/>
                <w:kern w:val="0"/>
                <w:sz w:val="22"/>
                <w:szCs w:val="22"/>
                <w:lang w:eastAsia="en-US"/>
                <w14:ligatures w14:val="none"/>
              </w:rPr>
              <w:t>Laptop (please load PPT to laptop once emailed)</w:t>
            </w:r>
          </w:p>
          <w:p w:rsidRPr="002A746D" w:rsidR="001202C3" w:rsidP="001202C3" w:rsidRDefault="001202C3" w14:paraId="25F4E61F" w14:textId="77777777">
            <w:pPr>
              <w:pStyle w:val="ListParagraph"/>
              <w:numPr>
                <w:ilvl w:val="0"/>
                <w:numId w:val="1"/>
              </w:numPr>
              <w:shd w:val="clear" w:color="auto" w:fill="FFFFFF"/>
              <w:rPr>
                <w:rFonts w:ascii="Calibri" w:hAnsi="Calibri" w:eastAsia="Times New Roman" w:cs="Calibri"/>
                <w:color w:val="auto"/>
                <w:kern w:val="0"/>
                <w:sz w:val="22"/>
                <w:szCs w:val="22"/>
                <w:lang w:eastAsia="en-US"/>
                <w14:ligatures w14:val="none"/>
              </w:rPr>
            </w:pPr>
            <w:r w:rsidRPr="002A746D">
              <w:rPr>
                <w:rFonts w:ascii="Calibri" w:hAnsi="Calibri" w:eastAsia="Times New Roman" w:cs="Calibri"/>
                <w:color w:val="auto"/>
                <w:kern w:val="0"/>
                <w:sz w:val="22"/>
                <w:szCs w:val="22"/>
                <w:lang w:eastAsia="en-US"/>
                <w14:ligatures w14:val="none"/>
              </w:rPr>
              <w:t>Access to Internet (if possible)</w:t>
            </w:r>
          </w:p>
          <w:p w:rsidRPr="002A746D" w:rsidR="001202C3" w:rsidP="001202C3" w:rsidRDefault="001202C3" w14:paraId="3F2D0C80" w14:textId="77777777">
            <w:pPr>
              <w:pStyle w:val="ListParagraph"/>
              <w:numPr>
                <w:ilvl w:val="0"/>
                <w:numId w:val="1"/>
              </w:numPr>
              <w:shd w:val="clear" w:color="auto" w:fill="FFFFFF"/>
              <w:rPr>
                <w:rFonts w:ascii="Calibri" w:hAnsi="Calibri" w:eastAsia="Times New Roman" w:cs="Calibri"/>
                <w:color w:val="auto"/>
                <w:kern w:val="0"/>
                <w:sz w:val="22"/>
                <w:szCs w:val="22"/>
                <w:lang w:eastAsia="en-US"/>
                <w14:ligatures w14:val="none"/>
              </w:rPr>
            </w:pPr>
            <w:r w:rsidRPr="002A746D">
              <w:rPr>
                <w:rFonts w:ascii="Calibri" w:hAnsi="Calibri" w:eastAsia="Times New Roman" w:cs="Calibri"/>
                <w:color w:val="auto"/>
                <w:kern w:val="0"/>
                <w:sz w:val="22"/>
                <w:szCs w:val="22"/>
                <w:lang w:eastAsia="en-US"/>
                <w14:ligatures w14:val="none"/>
              </w:rPr>
              <w:t>LCD Projector</w:t>
            </w:r>
          </w:p>
          <w:p w:rsidRPr="002A746D" w:rsidR="001202C3" w:rsidP="001202C3" w:rsidRDefault="001202C3" w14:paraId="3E457127" w14:textId="77777777">
            <w:pPr>
              <w:pStyle w:val="ListParagraph"/>
              <w:numPr>
                <w:ilvl w:val="0"/>
                <w:numId w:val="1"/>
              </w:numPr>
              <w:shd w:val="clear" w:color="auto" w:fill="FFFFFF"/>
              <w:rPr>
                <w:rFonts w:ascii="Calibri" w:hAnsi="Calibri" w:eastAsia="Times New Roman" w:cs="Calibri"/>
                <w:color w:val="auto"/>
                <w:kern w:val="0"/>
                <w:sz w:val="22"/>
                <w:szCs w:val="22"/>
                <w:lang w:eastAsia="en-US"/>
                <w14:ligatures w14:val="none"/>
              </w:rPr>
            </w:pPr>
            <w:r w:rsidRPr="002A746D">
              <w:rPr>
                <w:rFonts w:ascii="Calibri" w:hAnsi="Calibri" w:eastAsia="Times New Roman" w:cs="Calibri"/>
                <w:color w:val="auto"/>
                <w:kern w:val="0"/>
                <w:sz w:val="22"/>
                <w:szCs w:val="22"/>
                <w:lang w:eastAsia="en-US"/>
                <w14:ligatures w14:val="none"/>
              </w:rPr>
              <w:t>Microphone</w:t>
            </w:r>
          </w:p>
          <w:p w:rsidRPr="002A746D" w:rsidR="001202C3" w:rsidP="001202C3" w:rsidRDefault="001202C3" w14:paraId="0912B92B" w14:textId="77777777">
            <w:pPr>
              <w:pStyle w:val="ListParagraph"/>
              <w:numPr>
                <w:ilvl w:val="0"/>
                <w:numId w:val="1"/>
              </w:numPr>
              <w:shd w:val="clear" w:color="auto" w:fill="FFFFFF"/>
              <w:rPr>
                <w:rFonts w:ascii="Calibri" w:hAnsi="Calibri" w:eastAsia="Times New Roman" w:cs="Calibri"/>
                <w:color w:val="auto"/>
                <w:kern w:val="0"/>
                <w:sz w:val="22"/>
                <w:szCs w:val="22"/>
                <w:lang w:eastAsia="en-US"/>
                <w14:ligatures w14:val="none"/>
              </w:rPr>
            </w:pPr>
            <w:r w:rsidRPr="002A746D">
              <w:rPr>
                <w:rFonts w:ascii="Calibri" w:hAnsi="Calibri" w:eastAsia="Times New Roman" w:cs="Calibri"/>
                <w:color w:val="auto"/>
                <w:kern w:val="0"/>
                <w:sz w:val="22"/>
                <w:szCs w:val="22"/>
                <w:lang w:eastAsia="en-US"/>
                <w14:ligatures w14:val="none"/>
              </w:rPr>
              <w:t>Podium</w:t>
            </w:r>
          </w:p>
          <w:p w:rsidRPr="002A746D" w:rsidR="001202C3" w:rsidP="001202C3" w:rsidRDefault="001202C3" w14:paraId="2E564B7D" w14:textId="77777777">
            <w:pPr>
              <w:pStyle w:val="ListParagraph"/>
              <w:numPr>
                <w:ilvl w:val="0"/>
                <w:numId w:val="1"/>
              </w:numPr>
              <w:shd w:val="clear" w:color="auto" w:fill="FFFFFF"/>
              <w:rPr>
                <w:rFonts w:ascii="Calibri" w:hAnsi="Calibri" w:eastAsia="Times New Roman" w:cs="Calibri"/>
                <w:color w:val="auto"/>
                <w:kern w:val="0"/>
                <w:sz w:val="22"/>
                <w:szCs w:val="22"/>
                <w:lang w:eastAsia="en-US"/>
                <w14:ligatures w14:val="none"/>
              </w:rPr>
            </w:pPr>
            <w:r w:rsidRPr="002A746D">
              <w:rPr>
                <w:rFonts w:ascii="Calibri" w:hAnsi="Calibri" w:eastAsia="Times New Roman" w:cs="Calibri"/>
                <w:color w:val="auto"/>
                <w:kern w:val="0"/>
                <w:sz w:val="22"/>
                <w:szCs w:val="22"/>
                <w:lang w:eastAsia="en-US"/>
                <w14:ligatures w14:val="none"/>
              </w:rPr>
              <w:t>Speaker stool or chair</w:t>
            </w:r>
          </w:p>
          <w:p w:rsidRPr="002A746D" w:rsidR="001202C3" w:rsidP="001202C3" w:rsidRDefault="001202C3" w14:paraId="3F9ABBF9" w14:textId="77777777">
            <w:pPr>
              <w:pStyle w:val="ListParagraph"/>
              <w:numPr>
                <w:ilvl w:val="0"/>
                <w:numId w:val="1"/>
              </w:numPr>
              <w:shd w:val="clear" w:color="auto" w:fill="FFFFFF"/>
              <w:rPr>
                <w:rFonts w:ascii="Calibri" w:hAnsi="Calibri" w:eastAsia="Times New Roman" w:cs="Calibri"/>
                <w:color w:val="auto"/>
                <w:kern w:val="0"/>
                <w:sz w:val="22"/>
                <w:szCs w:val="22"/>
                <w:lang w:eastAsia="en-US"/>
                <w14:ligatures w14:val="none"/>
              </w:rPr>
            </w:pPr>
            <w:r w:rsidRPr="002A746D">
              <w:rPr>
                <w:rFonts w:ascii="Calibri" w:hAnsi="Calibri" w:eastAsia="Times New Roman" w:cs="Calibri"/>
                <w:color w:val="auto"/>
                <w:kern w:val="0"/>
                <w:sz w:val="22"/>
                <w:szCs w:val="22"/>
                <w:lang w:eastAsia="en-US"/>
                <w14:ligatures w14:val="none"/>
              </w:rPr>
              <w:t>Copying and distributing handout materials for attendees (these will be sent via email)</w:t>
            </w:r>
          </w:p>
          <w:p w:rsidRPr="00D35FD9" w:rsidR="001202C3" w:rsidP="00EF6BB1" w:rsidRDefault="001202C3" w14:paraId="46818061" w14:textId="7F04DA9A">
            <w:pPr>
              <w:shd w:val="clear" w:color="auto" w:fill="FFFFFF"/>
              <w:rPr>
                <w:b/>
                <w:bCs/>
              </w:rPr>
            </w:pPr>
            <w:r w:rsidRPr="002A746D">
              <w:rPr>
                <w:rFonts w:ascii="Calibri" w:hAnsi="Calibri" w:eastAsia="Times New Roman" w:cs="Calibri"/>
                <w:kern w:val="0"/>
                <w14:ligatures w14:val="none"/>
              </w:rPr>
              <w:t> </w:t>
            </w:r>
            <w:r w:rsidRPr="002A746D">
              <w:rPr>
                <w:rFonts w:ascii="Calibri" w:hAnsi="Calibri" w:eastAsia="Times New Roman" w:cs="Calibri"/>
                <w:b/>
                <w:kern w:val="0"/>
                <w14:ligatures w14:val="none"/>
              </w:rPr>
              <w:t>If you are unable to provide one of the above items, please indicate said item(s) below: </w:t>
            </w:r>
          </w:p>
        </w:tc>
      </w:tr>
      <w:tr w:rsidR="000127A8" w:rsidTr="0518F6AC" w14:paraId="759194D3" w14:textId="77777777">
        <w:trPr>
          <w:jc w:val="center"/>
        </w:trPr>
        <w:tc>
          <w:tcPr>
            <w:tcW w:w="11425" w:type="dxa"/>
            <w:gridSpan w:val="3"/>
            <w:shd w:val="clear" w:color="auto" w:fill="A9CA53"/>
            <w:tcMar/>
          </w:tcPr>
          <w:p w:rsidR="000127A8" w:rsidP="001202C3" w:rsidRDefault="000127A8" w14:paraId="0AC9AA29" w14:textId="6309D9BB">
            <w:pPr>
              <w:ind w:left="108"/>
              <w:rPr>
                <w:rFonts w:ascii="Calibri" w:hAnsi="Calibri" w:eastAsia="Times New Roman" w:cs="Calibri"/>
                <w:b/>
                <w:kern w:val="0"/>
                <w:shd w:val="clear" w:color="auto" w:fill="FFFFFF"/>
                <w14:ligatures w14:val="none"/>
              </w:rPr>
            </w:pPr>
            <w:r w:rsidRPr="007A6134">
              <w:rPr>
                <w:rFonts w:ascii="Calibri" w:hAnsi="Calibri" w:eastAsia="Times New Roman" w:cs="Calibri"/>
                <w:b/>
                <w:kern w:val="0"/>
                <w:shd w:val="clear" w:color="auto" w:fill="A9CA53"/>
                <w14:ligatures w14:val="none"/>
              </w:rPr>
              <w:t>Additional Notes</w:t>
            </w:r>
            <w:r w:rsidRPr="00832C5D" w:rsidR="00616606">
              <w:rPr>
                <w:rFonts w:ascii="Calibri" w:hAnsi="Calibri" w:eastAsia="Times New Roman" w:cs="Calibri"/>
                <w:b/>
                <w:kern w:val="0"/>
                <w:shd w:val="clear" w:color="auto" w:fill="D2E0A6"/>
                <w14:ligatures w14:val="none"/>
              </w:rPr>
              <w:t xml:space="preserve">  </w:t>
            </w:r>
          </w:p>
        </w:tc>
      </w:tr>
      <w:tr w:rsidR="006800E2" w:rsidTr="0518F6AC" w14:paraId="4645E078" w14:textId="77777777">
        <w:trPr>
          <w:jc w:val="center"/>
        </w:trPr>
        <w:tc>
          <w:tcPr>
            <w:tcW w:w="11425" w:type="dxa"/>
            <w:gridSpan w:val="3"/>
            <w:shd w:val="clear" w:color="auto" w:fill="FFFFFF" w:themeFill="background1"/>
            <w:tcMar/>
          </w:tcPr>
          <w:p w:rsidR="006800E2" w:rsidP="001202C3" w:rsidRDefault="006800E2" w14:paraId="4315C565" w14:textId="77777777">
            <w:pPr>
              <w:ind w:left="108"/>
              <w:rPr>
                <w:rFonts w:ascii="Calibri" w:hAnsi="Calibri" w:eastAsia="Times New Roman" w:cs="Calibri"/>
                <w:b/>
                <w:kern w:val="0"/>
                <w:shd w:val="clear" w:color="auto" w:fill="A9CA53"/>
                <w14:ligatures w14:val="none"/>
              </w:rPr>
            </w:pPr>
          </w:p>
          <w:p w:rsidRPr="007A6134" w:rsidR="005009B2" w:rsidP="001202C3" w:rsidRDefault="005009B2" w14:paraId="56D86274" w14:textId="77777777">
            <w:pPr>
              <w:ind w:left="108"/>
              <w:rPr>
                <w:rFonts w:ascii="Calibri" w:hAnsi="Calibri" w:eastAsia="Times New Roman" w:cs="Calibri"/>
                <w:b/>
                <w:kern w:val="0"/>
                <w:shd w:val="clear" w:color="auto" w:fill="A9CA53"/>
                <w14:ligatures w14:val="none"/>
              </w:rPr>
            </w:pPr>
          </w:p>
        </w:tc>
      </w:tr>
      <w:tr w:rsidR="00250E7C" w:rsidTr="0518F6AC" w14:paraId="0AF46472" w14:textId="77777777">
        <w:trPr>
          <w:jc w:val="center"/>
        </w:trPr>
        <w:tc>
          <w:tcPr>
            <w:tcW w:w="11425" w:type="dxa"/>
            <w:gridSpan w:val="3"/>
            <w:shd w:val="clear" w:color="auto" w:fill="F4B083" w:themeFill="accent2" w:themeFillTint="99"/>
            <w:tcMar/>
          </w:tcPr>
          <w:p w:rsidRPr="00DF195B" w:rsidR="00250E7C" w:rsidP="00DF195B" w:rsidRDefault="00250E7C" w14:paraId="5275C431" w14:textId="32582528">
            <w:pPr>
              <w:jc w:val="center"/>
              <w:rPr>
                <w:b/>
                <w:bCs/>
              </w:rPr>
            </w:pPr>
            <w:r w:rsidRPr="79FC033B">
              <w:rPr>
                <w:b/>
                <w:bCs/>
              </w:rPr>
              <w:t>As of June 30, 2024, the North Carolina Board of Nursing  </w:t>
            </w:r>
            <w:r>
              <w:br/>
            </w:r>
            <w:r w:rsidRPr="79FC033B">
              <w:rPr>
                <w:b/>
                <w:bCs/>
              </w:rPr>
              <w:t>no longer provide</w:t>
            </w:r>
            <w:r w:rsidRPr="79FC033B" w:rsidR="007A6B08">
              <w:rPr>
                <w:b/>
                <w:bCs/>
              </w:rPr>
              <w:t>s</w:t>
            </w:r>
            <w:r w:rsidRPr="79FC033B">
              <w:rPr>
                <w:b/>
                <w:bCs/>
              </w:rPr>
              <w:t xml:space="preserve"> contact hour credit for the offerings listed on this form.</w:t>
            </w:r>
          </w:p>
        </w:tc>
      </w:tr>
      <w:tr w:rsidR="002100E7" w:rsidTr="0518F6AC" w14:paraId="144D7928" w14:textId="77777777">
        <w:trPr>
          <w:jc w:val="center"/>
        </w:trPr>
        <w:tc>
          <w:tcPr>
            <w:tcW w:w="11425" w:type="dxa"/>
            <w:gridSpan w:val="3"/>
            <w:shd w:val="clear" w:color="auto" w:fill="A9CA53"/>
            <w:tcMar/>
          </w:tcPr>
          <w:p w:rsidR="002100E7" w:rsidP="001202C3" w:rsidRDefault="002100E7" w14:paraId="6D4D5181" w14:textId="77777777">
            <w:pPr>
              <w:ind w:left="108"/>
              <w:rPr>
                <w:rFonts w:ascii="Calibri" w:hAnsi="Calibri" w:eastAsia="Times New Roman" w:cs="Calibri"/>
                <w:b/>
                <w:kern w:val="0"/>
                <w:shd w:val="clear" w:color="auto" w:fill="A9CA53"/>
                <w14:ligatures w14:val="none"/>
              </w:rPr>
            </w:pPr>
            <w:r>
              <w:rPr>
                <w:rFonts w:ascii="Calibri" w:hAnsi="Calibri" w:eastAsia="Times New Roman" w:cs="Calibri"/>
                <w:b/>
                <w:kern w:val="0"/>
                <w:shd w:val="clear" w:color="auto" w:fill="A9CA53"/>
                <w14:ligatures w14:val="none"/>
              </w:rPr>
              <w:t>Presentation Title/Description</w:t>
            </w:r>
          </w:p>
          <w:p w:rsidRPr="006800E2" w:rsidR="002100E7" w:rsidP="001202C3" w:rsidRDefault="002100E7" w14:paraId="7102D25F" w14:textId="1B24D0FB">
            <w:pPr>
              <w:ind w:left="108"/>
              <w:rPr>
                <w:rFonts w:ascii="Calibri" w:hAnsi="Calibri" w:eastAsia="Times New Roman" w:cs="Calibri"/>
                <w:bCs/>
                <w:kern w:val="0"/>
                <w:shd w:val="clear" w:color="auto" w:fill="A9CA53"/>
                <w14:ligatures w14:val="none"/>
              </w:rPr>
            </w:pPr>
            <w:r w:rsidRPr="006800E2">
              <w:rPr>
                <w:rFonts w:ascii="Calibri" w:hAnsi="Calibri" w:eastAsia="Times New Roman" w:cs="Calibri"/>
                <w:bCs/>
                <w:kern w:val="0"/>
                <w:shd w:val="clear" w:color="auto" w:fill="A9CA53"/>
                <w14:ligatures w14:val="none"/>
              </w:rPr>
              <w:t>Check Presentation</w:t>
            </w:r>
            <w:r w:rsidRPr="006800E2" w:rsidR="006800E2">
              <w:rPr>
                <w:rFonts w:ascii="Calibri" w:hAnsi="Calibri" w:eastAsia="Times New Roman" w:cs="Calibri"/>
                <w:bCs/>
                <w:kern w:val="0"/>
                <w:shd w:val="clear" w:color="auto" w:fill="A9CA53"/>
                <w14:ligatures w14:val="none"/>
              </w:rPr>
              <w:t>(s) You Wish to Request (Check appropriate box(es) below</w:t>
            </w:r>
            <w:r w:rsidR="006800E2">
              <w:rPr>
                <w:rFonts w:ascii="Calibri" w:hAnsi="Calibri" w:eastAsia="Times New Roman" w:cs="Calibri"/>
                <w:bCs/>
                <w:kern w:val="0"/>
                <w:shd w:val="clear" w:color="auto" w:fill="A9CA53"/>
                <w14:ligatures w14:val="none"/>
              </w:rPr>
              <w:t>:</w:t>
            </w:r>
          </w:p>
        </w:tc>
      </w:tr>
      <w:tr w:rsidR="000127A8" w:rsidTr="0518F6AC" w14:paraId="6A12B41B" w14:textId="77777777">
        <w:trPr>
          <w:jc w:val="center"/>
        </w:trPr>
        <w:tc>
          <w:tcPr>
            <w:tcW w:w="11425" w:type="dxa"/>
            <w:gridSpan w:val="3"/>
            <w:shd w:val="clear" w:color="auto" w:fill="FFFFFF" w:themeFill="background1"/>
            <w:tcMar/>
          </w:tcPr>
          <w:p w:rsidR="00832C5D" w:rsidP="00832C5D" w:rsidRDefault="00832C5D" w14:paraId="02DCC232" w14:textId="0BF2C795">
            <w:pPr>
              <w:rPr>
                <w:rFonts w:ascii="Calibri" w:hAnsi="Calibri" w:eastAsia="Times New Roman" w:cs="Calibri"/>
                <w:b/>
                <w:kern w:val="0"/>
                <w:shd w:val="clear" w:color="auto" w:fill="FFFFFF"/>
                <w14:ligatures w14:val="none"/>
              </w:rPr>
            </w:pPr>
          </w:p>
        </w:tc>
      </w:tr>
      <w:tr w:rsidR="006800E2" w:rsidTr="0518F6AC" w14:paraId="565A22FF" w14:textId="77777777">
        <w:trPr>
          <w:trHeight w:val="323"/>
          <w:jc w:val="center"/>
        </w:trPr>
        <w:tc>
          <w:tcPr>
            <w:tcW w:w="445" w:type="dxa"/>
            <w:vMerge w:val="restart"/>
            <w:tcMar/>
          </w:tcPr>
          <w:p w:rsidR="006800E2" w:rsidP="001202C3" w:rsidRDefault="006800E2" w14:paraId="5C3F72A6" w14:textId="77777777">
            <w:pPr>
              <w:ind w:left="108"/>
              <w:rPr>
                <w:rFonts w:ascii="Calibri" w:hAnsi="Calibri" w:eastAsia="Times New Roman" w:cs="Calibri"/>
                <w:b/>
                <w:kern w:val="0"/>
                <w:shd w:val="clear" w:color="auto" w:fill="FFFFFF"/>
                <w14:ligatures w14:val="none"/>
              </w:rPr>
            </w:pPr>
          </w:p>
        </w:tc>
        <w:tc>
          <w:tcPr>
            <w:tcW w:w="10980" w:type="dxa"/>
            <w:gridSpan w:val="2"/>
            <w:shd w:val="clear" w:color="auto" w:fill="D2E0A6"/>
            <w:tcMar/>
          </w:tcPr>
          <w:p w:rsidR="006800E2" w:rsidP="007D4E8B" w:rsidRDefault="006800E2" w14:paraId="7DD10282" w14:textId="56E71457">
            <w:pPr>
              <w:rPr>
                <w:rFonts w:ascii="Calibri" w:hAnsi="Calibri" w:eastAsia="Times New Roman" w:cs="Calibri"/>
                <w:b/>
                <w:kern w:val="0"/>
                <w:shd w:val="clear" w:color="auto" w:fill="FFFFFF"/>
                <w14:ligatures w14:val="none"/>
              </w:rPr>
            </w:pPr>
            <w:r w:rsidRPr="002A746D">
              <w:rPr>
                <w:rFonts w:ascii="Calibri" w:hAnsi="Calibri" w:cs="Calibri"/>
                <w:b/>
                <w:bCs/>
              </w:rPr>
              <w:t xml:space="preserve">Continuing </w:t>
            </w:r>
            <w:proofErr w:type="gramStart"/>
            <w:r w:rsidRPr="002A746D">
              <w:rPr>
                <w:rFonts w:ascii="Calibri" w:hAnsi="Calibri" w:cs="Calibri"/>
                <w:b/>
                <w:bCs/>
              </w:rPr>
              <w:t>Competence</w:t>
            </w:r>
            <w:r w:rsidRPr="002A746D">
              <w:rPr>
                <w:rFonts w:ascii="Calibri" w:hAnsi="Calibri" w:cs="Calibri"/>
              </w:rPr>
              <w:t xml:space="preserve"> </w:t>
            </w:r>
            <w:r w:rsidRPr="7D82C696">
              <w:rPr>
                <w:rFonts w:ascii="Calibri" w:hAnsi="Calibri" w:cs="Calibri"/>
                <w:b/>
              </w:rPr>
              <w:t xml:space="preserve"> </w:t>
            </w:r>
            <w:r w:rsidRPr="002A746D">
              <w:rPr>
                <w:rFonts w:ascii="Calibri" w:hAnsi="Calibri" w:cs="Calibri"/>
              </w:rPr>
              <w:t>–</w:t>
            </w:r>
            <w:proofErr w:type="gramEnd"/>
            <w:r w:rsidRPr="002A746D">
              <w:rPr>
                <w:rFonts w:ascii="Calibri" w:hAnsi="Calibri" w:cs="Calibri"/>
              </w:rPr>
              <w:t xml:space="preserve"> </w:t>
            </w:r>
            <w:r w:rsidRPr="002A746D">
              <w:rPr>
                <w:rFonts w:ascii="Calibri" w:hAnsi="Calibri" w:cs="Calibri"/>
                <w:i/>
                <w:iCs/>
              </w:rPr>
              <w:t>1 hour</w:t>
            </w:r>
          </w:p>
        </w:tc>
      </w:tr>
      <w:tr w:rsidR="006800E2" w:rsidTr="0518F6AC" w14:paraId="7E785758" w14:textId="77777777">
        <w:trPr>
          <w:trHeight w:val="422"/>
          <w:jc w:val="center"/>
        </w:trPr>
        <w:tc>
          <w:tcPr>
            <w:tcW w:w="445" w:type="dxa"/>
            <w:vMerge/>
            <w:tcMar/>
          </w:tcPr>
          <w:p w:rsidR="006800E2" w:rsidP="001202C3" w:rsidRDefault="006800E2" w14:paraId="4DCDD299" w14:textId="77777777">
            <w:pPr>
              <w:ind w:left="108"/>
              <w:rPr>
                <w:rFonts w:ascii="Calibri" w:hAnsi="Calibri" w:eastAsia="Times New Roman" w:cs="Calibri"/>
                <w:b/>
                <w:kern w:val="0"/>
                <w:shd w:val="clear" w:color="auto" w:fill="FFFFFF"/>
                <w14:ligatures w14:val="none"/>
              </w:rPr>
            </w:pPr>
          </w:p>
        </w:tc>
        <w:tc>
          <w:tcPr>
            <w:tcW w:w="10980" w:type="dxa"/>
            <w:gridSpan w:val="2"/>
            <w:tcMar/>
          </w:tcPr>
          <w:p w:rsidR="006800E2" w:rsidP="007D4E8B" w:rsidRDefault="006800E2" w14:paraId="147AE5DE" w14:textId="77777777">
            <w:pPr>
              <w:rPr>
                <w:rFonts w:ascii="Calibri" w:hAnsi="Calibri" w:eastAsia="Calibri" w:cs="Calibri"/>
              </w:rPr>
            </w:pPr>
            <w:proofErr w:type="gramStart"/>
            <w:r w:rsidRPr="002A746D">
              <w:rPr>
                <w:rFonts w:ascii="Calibri" w:hAnsi="Calibri" w:eastAsia="Calibri" w:cs="Calibri"/>
              </w:rPr>
              <w:t>Presentation</w:t>
            </w:r>
            <w:proofErr w:type="gramEnd"/>
            <w:r w:rsidRPr="002A746D">
              <w:rPr>
                <w:rFonts w:ascii="Calibri" w:hAnsi="Calibri" w:eastAsia="Calibri" w:cs="Calibri"/>
              </w:rPr>
              <w:t xml:space="preserve"> is for all nurses with an active license in NC and is an overview of continuing competency requirements.</w:t>
            </w:r>
          </w:p>
          <w:p w:rsidRPr="005D4D6B" w:rsidR="005009B2" w:rsidP="001202C3" w:rsidRDefault="005009B2" w14:paraId="6C150BF3" w14:textId="234A0BC6">
            <w:pPr>
              <w:ind w:left="108"/>
              <w:rPr>
                <w:rFonts w:ascii="Calibri" w:hAnsi="Calibri" w:cs="Calibri"/>
                <w:b/>
                <w:bCs/>
                <w:sz w:val="14"/>
                <w:szCs w:val="14"/>
              </w:rPr>
            </w:pPr>
          </w:p>
        </w:tc>
      </w:tr>
      <w:tr w:rsidR="006800E2" w:rsidTr="0518F6AC" w14:paraId="31C561DD" w14:textId="77777777">
        <w:trPr>
          <w:trHeight w:val="359"/>
          <w:jc w:val="center"/>
        </w:trPr>
        <w:tc>
          <w:tcPr>
            <w:tcW w:w="445" w:type="dxa"/>
            <w:vMerge w:val="restart"/>
            <w:tcMar/>
          </w:tcPr>
          <w:p w:rsidR="006800E2" w:rsidP="001202C3" w:rsidRDefault="006800E2" w14:paraId="6D36B4F1" w14:textId="77777777">
            <w:pPr>
              <w:ind w:left="108"/>
              <w:rPr>
                <w:rFonts w:ascii="Calibri" w:hAnsi="Calibri" w:eastAsia="Times New Roman" w:cs="Calibri"/>
                <w:b/>
                <w:kern w:val="0"/>
                <w:shd w:val="clear" w:color="auto" w:fill="FFFFFF"/>
                <w14:ligatures w14:val="none"/>
              </w:rPr>
            </w:pPr>
          </w:p>
        </w:tc>
        <w:tc>
          <w:tcPr>
            <w:tcW w:w="10980" w:type="dxa"/>
            <w:gridSpan w:val="2"/>
            <w:shd w:val="clear" w:color="auto" w:fill="D2E0A6"/>
            <w:tcMar/>
          </w:tcPr>
          <w:p w:rsidR="006800E2" w:rsidP="007D4E8B" w:rsidRDefault="006800E2" w14:paraId="66C86B33" w14:textId="3748608A">
            <w:pPr>
              <w:ind w:left="-24"/>
              <w:rPr>
                <w:rFonts w:ascii="Calibri" w:hAnsi="Calibri" w:eastAsia="Times New Roman" w:cs="Calibri"/>
                <w:b/>
                <w:kern w:val="0"/>
                <w:shd w:val="clear" w:color="auto" w:fill="FFFFFF"/>
                <w14:ligatures w14:val="none"/>
              </w:rPr>
            </w:pPr>
            <w:r w:rsidRPr="002A746D">
              <w:rPr>
                <w:rFonts w:ascii="Calibri" w:hAnsi="Calibri" w:cs="Calibri"/>
                <w:b/>
                <w:bCs/>
              </w:rPr>
              <w:t xml:space="preserve">Legal Scope of </w:t>
            </w:r>
            <w:proofErr w:type="gramStart"/>
            <w:r w:rsidRPr="002A746D">
              <w:rPr>
                <w:rFonts w:ascii="Calibri" w:hAnsi="Calibri" w:cs="Calibri"/>
                <w:b/>
                <w:bCs/>
              </w:rPr>
              <w:t xml:space="preserve">Practice </w:t>
            </w:r>
            <w:r w:rsidRPr="7D82C696">
              <w:rPr>
                <w:rFonts w:ascii="Calibri" w:hAnsi="Calibri" w:cs="Calibri"/>
                <w:b/>
              </w:rPr>
              <w:t xml:space="preserve"> </w:t>
            </w:r>
            <w:r w:rsidRPr="002A746D">
              <w:rPr>
                <w:rFonts w:ascii="Calibri" w:hAnsi="Calibri" w:cs="Calibri"/>
              </w:rPr>
              <w:t>–</w:t>
            </w:r>
            <w:proofErr w:type="gramEnd"/>
            <w:r w:rsidRPr="002A746D">
              <w:rPr>
                <w:rFonts w:ascii="Calibri" w:hAnsi="Calibri" w:cs="Calibri"/>
              </w:rPr>
              <w:t xml:space="preserve"> </w:t>
            </w:r>
            <w:r w:rsidRPr="002A746D">
              <w:rPr>
                <w:rFonts w:ascii="Calibri" w:hAnsi="Calibri" w:cs="Calibri"/>
                <w:i/>
                <w:iCs/>
              </w:rPr>
              <w:t>2 hour</w:t>
            </w:r>
            <w:r w:rsidR="00D46D0C">
              <w:rPr>
                <w:rFonts w:ascii="Calibri" w:hAnsi="Calibri" w:cs="Calibri"/>
                <w:i/>
                <w:iCs/>
              </w:rPr>
              <w:t>s</w:t>
            </w:r>
          </w:p>
        </w:tc>
      </w:tr>
      <w:tr w:rsidR="006800E2" w:rsidTr="0518F6AC" w14:paraId="3DF341DE" w14:textId="77777777">
        <w:trPr>
          <w:trHeight w:val="563"/>
          <w:jc w:val="center"/>
        </w:trPr>
        <w:tc>
          <w:tcPr>
            <w:tcW w:w="445" w:type="dxa"/>
            <w:vMerge/>
            <w:tcMar/>
          </w:tcPr>
          <w:p w:rsidR="006800E2" w:rsidP="001202C3" w:rsidRDefault="006800E2" w14:paraId="7BC5D9FF" w14:textId="77777777">
            <w:pPr>
              <w:ind w:left="108"/>
              <w:rPr>
                <w:rFonts w:ascii="Calibri" w:hAnsi="Calibri" w:eastAsia="Times New Roman" w:cs="Calibri"/>
                <w:b/>
                <w:kern w:val="0"/>
                <w:shd w:val="clear" w:color="auto" w:fill="FFFFFF"/>
                <w14:ligatures w14:val="none"/>
              </w:rPr>
            </w:pPr>
          </w:p>
        </w:tc>
        <w:tc>
          <w:tcPr>
            <w:tcW w:w="10980" w:type="dxa"/>
            <w:gridSpan w:val="2"/>
            <w:tcMar/>
          </w:tcPr>
          <w:p w:rsidR="006800E2" w:rsidP="007D4E8B" w:rsidRDefault="00D46D0C" w14:paraId="146AD3D4" w14:textId="77777777">
            <w:pPr>
              <w:rPr>
                <w:rFonts w:ascii="Calibri" w:hAnsi="Calibri" w:eastAsia="Calibri" w:cs="Calibri"/>
              </w:rPr>
            </w:pPr>
            <w:r w:rsidRPr="002A746D">
              <w:rPr>
                <w:rFonts w:ascii="Calibri" w:hAnsi="Calibri" w:eastAsia="Calibri" w:cs="Calibri"/>
              </w:rPr>
              <w:t>Defines and contrasts each component of the RN and LPN scope of practice including nursing accountability for delegation of tasks to unlicensed assistive personnel.  Potential violations are discussed.</w:t>
            </w:r>
          </w:p>
          <w:p w:rsidRPr="005D4D6B" w:rsidR="004B67BF" w:rsidP="001202C3" w:rsidRDefault="004B67BF" w14:paraId="70490FE2" w14:textId="69520982">
            <w:pPr>
              <w:ind w:left="108"/>
              <w:rPr>
                <w:rFonts w:ascii="Calibri" w:hAnsi="Calibri" w:cs="Calibri"/>
                <w:b/>
                <w:bCs/>
                <w:sz w:val="14"/>
                <w:szCs w:val="14"/>
              </w:rPr>
            </w:pPr>
          </w:p>
        </w:tc>
      </w:tr>
      <w:tr w:rsidR="004B67BF" w:rsidTr="0518F6AC" w14:paraId="1BC9652E" w14:textId="77777777">
        <w:trPr>
          <w:trHeight w:val="359"/>
          <w:jc w:val="center"/>
        </w:trPr>
        <w:tc>
          <w:tcPr>
            <w:tcW w:w="445" w:type="dxa"/>
            <w:vMerge w:val="restart"/>
            <w:tcMar/>
          </w:tcPr>
          <w:p w:rsidR="004B67BF" w:rsidP="001202C3" w:rsidRDefault="004B67BF" w14:paraId="22564AAE" w14:textId="77777777">
            <w:pPr>
              <w:ind w:left="108"/>
              <w:rPr>
                <w:rFonts w:ascii="Calibri" w:hAnsi="Calibri" w:eastAsia="Times New Roman" w:cs="Calibri"/>
                <w:b/>
                <w:kern w:val="0"/>
                <w:shd w:val="clear" w:color="auto" w:fill="FFFFFF"/>
                <w14:ligatures w14:val="none"/>
              </w:rPr>
            </w:pPr>
          </w:p>
        </w:tc>
        <w:tc>
          <w:tcPr>
            <w:tcW w:w="10980" w:type="dxa"/>
            <w:gridSpan w:val="2"/>
            <w:shd w:val="clear" w:color="auto" w:fill="D2E0A6"/>
            <w:tcMar/>
          </w:tcPr>
          <w:p w:rsidRPr="004B67BF" w:rsidR="004B67BF" w:rsidP="007D4E8B" w:rsidRDefault="004B67BF" w14:paraId="637BB486" w14:textId="2B016B4E">
            <w:pPr>
              <w:rPr>
                <w:rFonts w:ascii="Calibri" w:hAnsi="Calibri" w:eastAsia="Calibri" w:cs="Calibri"/>
              </w:rPr>
            </w:pPr>
            <w:r w:rsidRPr="002A746D">
              <w:rPr>
                <w:rFonts w:ascii="Calibri" w:hAnsi="Calibri" w:cs="Calibri"/>
                <w:b/>
                <w:bCs/>
              </w:rPr>
              <w:t xml:space="preserve">Delegation: Responsibilities of the </w:t>
            </w:r>
            <w:proofErr w:type="gramStart"/>
            <w:r w:rsidRPr="002A746D">
              <w:rPr>
                <w:rFonts w:ascii="Calibri" w:hAnsi="Calibri" w:cs="Calibri"/>
                <w:b/>
                <w:bCs/>
              </w:rPr>
              <w:t>Nurse</w:t>
            </w:r>
            <w:r w:rsidRPr="002A746D">
              <w:rPr>
                <w:rFonts w:ascii="Calibri" w:hAnsi="Calibri" w:cs="Calibri"/>
              </w:rPr>
              <w:t xml:space="preserve">  –</w:t>
            </w:r>
            <w:proofErr w:type="gramEnd"/>
            <w:r w:rsidRPr="002A746D">
              <w:rPr>
                <w:rFonts w:ascii="Calibri" w:hAnsi="Calibri" w:cs="Calibri"/>
              </w:rPr>
              <w:t xml:space="preserve"> </w:t>
            </w:r>
            <w:r w:rsidRPr="002A746D">
              <w:rPr>
                <w:rFonts w:ascii="Calibri" w:hAnsi="Calibri" w:cs="Calibri"/>
                <w:i/>
                <w:iCs/>
              </w:rPr>
              <w:t>1 hour</w:t>
            </w:r>
          </w:p>
        </w:tc>
      </w:tr>
      <w:tr w:rsidR="004B67BF" w:rsidTr="0518F6AC" w14:paraId="63618B8E" w14:textId="77777777">
        <w:trPr>
          <w:trHeight w:val="704"/>
          <w:jc w:val="center"/>
        </w:trPr>
        <w:tc>
          <w:tcPr>
            <w:tcW w:w="445" w:type="dxa"/>
            <w:vMerge/>
            <w:tcMar/>
          </w:tcPr>
          <w:p w:rsidR="004B67BF" w:rsidP="001202C3" w:rsidRDefault="004B67BF" w14:paraId="46B4A43A" w14:textId="77777777">
            <w:pPr>
              <w:ind w:left="108"/>
              <w:rPr>
                <w:rFonts w:ascii="Calibri" w:hAnsi="Calibri" w:eastAsia="Times New Roman" w:cs="Calibri"/>
                <w:b/>
                <w:kern w:val="0"/>
                <w:shd w:val="clear" w:color="auto" w:fill="FFFFFF"/>
                <w14:ligatures w14:val="none"/>
              </w:rPr>
            </w:pPr>
          </w:p>
        </w:tc>
        <w:tc>
          <w:tcPr>
            <w:tcW w:w="10980" w:type="dxa"/>
            <w:gridSpan w:val="2"/>
            <w:tcMar/>
          </w:tcPr>
          <w:p w:rsidR="004B67BF" w:rsidP="007D4E8B" w:rsidRDefault="004B67BF" w14:paraId="69BA940B" w14:textId="77777777">
            <w:pPr>
              <w:rPr>
                <w:rFonts w:ascii="Calibri" w:hAnsi="Calibri" w:eastAsia="Calibri" w:cs="Calibri"/>
              </w:rPr>
            </w:pPr>
            <w:r w:rsidRPr="002A746D">
              <w:rPr>
                <w:rFonts w:ascii="Calibri" w:hAnsi="Calibri" w:eastAsia="Calibri" w:cs="Calibri"/>
              </w:rPr>
              <w:t>Provides information about delegation that would enhance the nurse’s knowledge, skills, and application of delegation principles to ensure the provision of safe competent nursing care. Discussion includes the role and responsibilities of the nurse for delegation to unlicensed assistive personnel.</w:t>
            </w:r>
          </w:p>
          <w:p w:rsidRPr="005D4D6B" w:rsidR="004B67BF" w:rsidP="00DC47EC" w:rsidRDefault="004B67BF" w14:paraId="1B0D2C19" w14:textId="3B8DC78A">
            <w:pPr>
              <w:ind w:left="76"/>
              <w:rPr>
                <w:rFonts w:ascii="Calibri" w:hAnsi="Calibri" w:cs="Calibri"/>
                <w:b/>
                <w:bCs/>
                <w:sz w:val="14"/>
                <w:szCs w:val="14"/>
              </w:rPr>
            </w:pPr>
          </w:p>
        </w:tc>
      </w:tr>
      <w:tr w:rsidR="004B67BF" w:rsidTr="0518F6AC" w14:paraId="363419D7" w14:textId="77777777">
        <w:trPr>
          <w:trHeight w:val="350"/>
          <w:jc w:val="center"/>
        </w:trPr>
        <w:tc>
          <w:tcPr>
            <w:tcW w:w="445" w:type="dxa"/>
            <w:vMerge w:val="restart"/>
            <w:tcMar/>
          </w:tcPr>
          <w:p w:rsidR="004B67BF" w:rsidP="001202C3" w:rsidRDefault="004B67BF" w14:paraId="1E6CC2B0" w14:textId="77777777">
            <w:pPr>
              <w:ind w:left="108"/>
              <w:rPr>
                <w:rFonts w:ascii="Calibri" w:hAnsi="Calibri" w:eastAsia="Times New Roman" w:cs="Calibri"/>
                <w:b/>
                <w:kern w:val="0"/>
                <w:shd w:val="clear" w:color="auto" w:fill="FFFFFF"/>
                <w14:ligatures w14:val="none"/>
              </w:rPr>
            </w:pPr>
          </w:p>
        </w:tc>
        <w:tc>
          <w:tcPr>
            <w:tcW w:w="10980" w:type="dxa"/>
            <w:gridSpan w:val="2"/>
            <w:shd w:val="clear" w:color="auto" w:fill="D2E0A6"/>
            <w:tcMar/>
          </w:tcPr>
          <w:p w:rsidRPr="0099381E" w:rsidR="004B67BF" w:rsidP="007D4E8B" w:rsidRDefault="004B67BF" w14:paraId="4D75AB29" w14:textId="071336DB">
            <w:pPr>
              <w:rPr>
                <w:rFonts w:ascii="Calibri" w:hAnsi="Calibri" w:eastAsia="Calibri" w:cs="Calibri"/>
              </w:rPr>
            </w:pPr>
            <w:r w:rsidRPr="002A746D">
              <w:rPr>
                <w:rFonts w:ascii="Calibri" w:hAnsi="Calibri" w:cs="Calibri"/>
                <w:b/>
                <w:bCs/>
              </w:rPr>
              <w:t xml:space="preserve">Understanding the Scope of Practice and Role of the LPN </w:t>
            </w:r>
            <w:r w:rsidRPr="002A746D">
              <w:rPr>
                <w:rFonts w:ascii="Calibri" w:hAnsi="Calibri" w:cs="Calibri"/>
              </w:rPr>
              <w:t xml:space="preserve">– </w:t>
            </w:r>
            <w:r w:rsidRPr="002A746D">
              <w:rPr>
                <w:rFonts w:ascii="Calibri" w:hAnsi="Calibri" w:cs="Calibri"/>
                <w:i/>
                <w:iCs/>
              </w:rPr>
              <w:t>1 hour</w:t>
            </w:r>
          </w:p>
        </w:tc>
      </w:tr>
      <w:tr w:rsidR="004B67BF" w:rsidTr="0518F6AC" w14:paraId="7DF724A2" w14:textId="77777777">
        <w:trPr>
          <w:trHeight w:val="422"/>
          <w:jc w:val="center"/>
        </w:trPr>
        <w:tc>
          <w:tcPr>
            <w:tcW w:w="445" w:type="dxa"/>
            <w:vMerge/>
            <w:tcMar/>
          </w:tcPr>
          <w:p w:rsidR="004B67BF" w:rsidP="004B67BF" w:rsidRDefault="004B67BF" w14:paraId="79D67EB7" w14:textId="77777777">
            <w:pPr>
              <w:ind w:left="108"/>
              <w:rPr>
                <w:rFonts w:ascii="Calibri" w:hAnsi="Calibri" w:eastAsia="Times New Roman" w:cs="Calibri"/>
                <w:b/>
                <w:kern w:val="0"/>
                <w:shd w:val="clear" w:color="auto" w:fill="FFFFFF"/>
                <w14:ligatures w14:val="none"/>
              </w:rPr>
            </w:pPr>
          </w:p>
        </w:tc>
        <w:tc>
          <w:tcPr>
            <w:tcW w:w="10980" w:type="dxa"/>
            <w:gridSpan w:val="2"/>
            <w:tcMar/>
          </w:tcPr>
          <w:p w:rsidR="004B67BF" w:rsidP="007D4E8B" w:rsidRDefault="004B67BF" w14:paraId="4CF46725" w14:textId="74678B9A">
            <w:pPr>
              <w:rPr>
                <w:rFonts w:ascii="Calibri" w:hAnsi="Calibri" w:eastAsia="Calibri" w:cs="Calibri"/>
              </w:rPr>
            </w:pPr>
            <w:r w:rsidRPr="002A746D">
              <w:rPr>
                <w:rFonts w:ascii="Calibri" w:hAnsi="Calibri" w:eastAsia="Calibri" w:cs="Calibri"/>
              </w:rPr>
              <w:t>Assists RNs, LPNs, and employers of nurses in understanding the LPN scope of practice</w:t>
            </w:r>
            <w:r>
              <w:rPr>
                <w:rFonts w:ascii="Calibri" w:hAnsi="Calibri" w:eastAsia="Calibri" w:cs="Calibri"/>
              </w:rPr>
              <w:t>.</w:t>
            </w:r>
          </w:p>
          <w:p w:rsidRPr="005D4D6B" w:rsidR="004B67BF" w:rsidP="004B67BF" w:rsidRDefault="004B67BF" w14:paraId="34C829C4" w14:textId="77777777">
            <w:pPr>
              <w:ind w:left="108"/>
              <w:rPr>
                <w:rFonts w:ascii="Calibri" w:hAnsi="Calibri" w:cs="Calibri"/>
                <w:b/>
                <w:bCs/>
                <w:sz w:val="14"/>
                <w:szCs w:val="14"/>
              </w:rPr>
            </w:pPr>
          </w:p>
        </w:tc>
      </w:tr>
      <w:tr w:rsidR="004B67BF" w:rsidTr="0518F6AC" w14:paraId="0E73F4EC" w14:textId="77777777">
        <w:trPr>
          <w:trHeight w:val="341"/>
          <w:jc w:val="center"/>
        </w:trPr>
        <w:tc>
          <w:tcPr>
            <w:tcW w:w="445" w:type="dxa"/>
            <w:vMerge w:val="restart"/>
            <w:tcMar/>
          </w:tcPr>
          <w:p w:rsidR="004B67BF" w:rsidP="004B67BF" w:rsidRDefault="004B67BF" w14:paraId="42E065BA" w14:textId="77777777">
            <w:pPr>
              <w:ind w:left="108"/>
              <w:rPr>
                <w:rFonts w:ascii="Calibri" w:hAnsi="Calibri" w:eastAsia="Times New Roman" w:cs="Calibri"/>
                <w:b/>
                <w:kern w:val="0"/>
                <w:shd w:val="clear" w:color="auto" w:fill="FFFFFF"/>
                <w14:ligatures w14:val="none"/>
              </w:rPr>
            </w:pPr>
          </w:p>
        </w:tc>
        <w:tc>
          <w:tcPr>
            <w:tcW w:w="10980" w:type="dxa"/>
            <w:gridSpan w:val="2"/>
            <w:shd w:val="clear" w:color="auto" w:fill="D2E0A6"/>
            <w:tcMar/>
          </w:tcPr>
          <w:p w:rsidRPr="004B67BF" w:rsidR="004B67BF" w:rsidP="007D4E8B" w:rsidRDefault="004B67BF" w14:paraId="35AB79FF" w14:textId="27CA8354">
            <w:pPr>
              <w:rPr>
                <w:rFonts w:ascii="Calibri" w:hAnsi="Calibri" w:eastAsia="Calibri" w:cs="Calibri"/>
              </w:rPr>
            </w:pPr>
            <w:r w:rsidRPr="2F70110F">
              <w:rPr>
                <w:rFonts w:ascii="Calibri" w:hAnsi="Calibri" w:cs="Calibri"/>
                <w:b/>
                <w:bCs/>
              </w:rPr>
              <w:t>N</w:t>
            </w:r>
            <w:r w:rsidRPr="2F70110F" w:rsidR="4CBCBA3F">
              <w:rPr>
                <w:rFonts w:ascii="Calibri" w:hAnsi="Calibri" w:cs="Calibri"/>
                <w:b/>
                <w:bCs/>
              </w:rPr>
              <w:t xml:space="preserve">C </w:t>
            </w:r>
            <w:r w:rsidRPr="002A746D">
              <w:rPr>
                <w:rFonts w:ascii="Calibri" w:hAnsi="Calibri" w:cs="Calibri"/>
                <w:b/>
                <w:bCs/>
              </w:rPr>
              <w:t xml:space="preserve">Nursing Regulation </w:t>
            </w:r>
            <w:r w:rsidRPr="2F70110F" w:rsidR="4CBCBA3F">
              <w:rPr>
                <w:rFonts w:ascii="Calibri" w:hAnsi="Calibri" w:cs="Calibri"/>
                <w:b/>
                <w:bCs/>
              </w:rPr>
              <w:t>Overview and Updates</w:t>
            </w:r>
            <w:r w:rsidRPr="2F70110F">
              <w:rPr>
                <w:rFonts w:ascii="Calibri" w:hAnsi="Calibri" w:cs="Calibri"/>
                <w:b/>
                <w:bCs/>
              </w:rPr>
              <w:t xml:space="preserve"> </w:t>
            </w:r>
            <w:r w:rsidRPr="7D82C696">
              <w:rPr>
                <w:rFonts w:ascii="Calibri" w:hAnsi="Calibri" w:cs="Calibri"/>
                <w:b/>
              </w:rPr>
              <w:t xml:space="preserve">– </w:t>
            </w:r>
            <w:r w:rsidRPr="002A746D">
              <w:rPr>
                <w:rFonts w:ascii="Calibri" w:hAnsi="Calibri" w:cs="Calibri"/>
                <w:i/>
                <w:iCs/>
              </w:rPr>
              <w:t>1 hour</w:t>
            </w:r>
          </w:p>
        </w:tc>
      </w:tr>
      <w:tr w:rsidR="004B67BF" w:rsidTr="0518F6AC" w14:paraId="0DDD0980" w14:textId="77777777">
        <w:trPr>
          <w:trHeight w:val="563"/>
          <w:jc w:val="center"/>
        </w:trPr>
        <w:tc>
          <w:tcPr>
            <w:tcW w:w="445" w:type="dxa"/>
            <w:vMerge/>
            <w:tcMar/>
          </w:tcPr>
          <w:p w:rsidR="004B67BF" w:rsidP="004B67BF" w:rsidRDefault="004B67BF" w14:paraId="3E6DA4C4" w14:textId="77777777">
            <w:pPr>
              <w:ind w:left="108"/>
              <w:rPr>
                <w:rFonts w:ascii="Calibri" w:hAnsi="Calibri" w:eastAsia="Times New Roman" w:cs="Calibri"/>
                <w:b/>
                <w:kern w:val="0"/>
                <w:shd w:val="clear" w:color="auto" w:fill="FFFFFF"/>
                <w14:ligatures w14:val="none"/>
              </w:rPr>
            </w:pPr>
          </w:p>
        </w:tc>
        <w:tc>
          <w:tcPr>
            <w:tcW w:w="10980" w:type="dxa"/>
            <w:gridSpan w:val="2"/>
            <w:tcMar/>
          </w:tcPr>
          <w:p w:rsidR="004B67BF" w:rsidP="007D4E8B" w:rsidRDefault="004B67BF" w14:paraId="6F09ACB9" w14:textId="52B094F5">
            <w:pPr>
              <w:rPr>
                <w:rFonts w:ascii="Calibri" w:hAnsi="Calibri" w:eastAsia="Calibri" w:cs="Calibri"/>
              </w:rPr>
            </w:pPr>
            <w:r w:rsidRPr="002A746D">
              <w:rPr>
                <w:rFonts w:ascii="Calibri" w:hAnsi="Calibri" w:eastAsia="Calibri" w:cs="Calibri"/>
              </w:rPr>
              <w:t>Describes an overview of the NC Board of Nursing authority, composition, vision, function, activities, strategic initiatives</w:t>
            </w:r>
            <w:r w:rsidR="00274163">
              <w:rPr>
                <w:rFonts w:ascii="Calibri" w:hAnsi="Calibri" w:eastAsia="Calibri" w:cs="Calibri"/>
              </w:rPr>
              <w:t>,</w:t>
            </w:r>
            <w:r w:rsidRPr="002A746D">
              <w:rPr>
                <w:rFonts w:ascii="Calibri" w:hAnsi="Calibri" w:eastAsia="Calibri" w:cs="Calibri"/>
              </w:rPr>
              <w:t xml:space="preserve"> </w:t>
            </w:r>
            <w:r w:rsidRPr="2F70110F">
              <w:rPr>
                <w:rFonts w:ascii="Calibri" w:hAnsi="Calibri" w:eastAsia="Calibri" w:cs="Calibri"/>
              </w:rPr>
              <w:t>resources</w:t>
            </w:r>
            <w:r w:rsidRPr="2F70110F" w:rsidR="667F84C6">
              <w:rPr>
                <w:rFonts w:ascii="Calibri" w:hAnsi="Calibri" w:eastAsia="Calibri" w:cs="Calibri"/>
              </w:rPr>
              <w:t>, and provides NCBON updates</w:t>
            </w:r>
            <w:r w:rsidRPr="002A746D">
              <w:rPr>
                <w:rFonts w:ascii="Calibri" w:hAnsi="Calibri" w:eastAsia="Calibri" w:cs="Calibri"/>
              </w:rPr>
              <w:t>.</w:t>
            </w:r>
          </w:p>
          <w:p w:rsidRPr="005D4D6B" w:rsidR="00341E2A" w:rsidP="007D4E8B" w:rsidRDefault="00341E2A" w14:paraId="0F56BEA9" w14:textId="5AF3328B">
            <w:pPr>
              <w:rPr>
                <w:rFonts w:ascii="Calibri" w:hAnsi="Calibri" w:cs="Calibri"/>
                <w:b/>
                <w:bCs/>
                <w:sz w:val="14"/>
                <w:szCs w:val="14"/>
              </w:rPr>
            </w:pPr>
          </w:p>
        </w:tc>
      </w:tr>
      <w:tr w:rsidR="004B67BF" w:rsidTr="0518F6AC" w14:paraId="46DBE34C" w14:textId="77777777">
        <w:trPr>
          <w:trHeight w:val="404"/>
          <w:jc w:val="center"/>
        </w:trPr>
        <w:tc>
          <w:tcPr>
            <w:tcW w:w="445" w:type="dxa"/>
            <w:vMerge w:val="restart"/>
            <w:tcMar/>
          </w:tcPr>
          <w:p w:rsidR="004B67BF" w:rsidP="004B67BF" w:rsidRDefault="004B67BF" w14:paraId="52E27648" w14:textId="77777777">
            <w:pPr>
              <w:ind w:left="108"/>
              <w:rPr>
                <w:rFonts w:ascii="Calibri" w:hAnsi="Calibri" w:eastAsia="Times New Roman" w:cs="Calibri"/>
                <w:b/>
                <w:kern w:val="0"/>
                <w:shd w:val="clear" w:color="auto" w:fill="FFFFFF"/>
                <w14:ligatures w14:val="none"/>
              </w:rPr>
            </w:pPr>
          </w:p>
        </w:tc>
        <w:tc>
          <w:tcPr>
            <w:tcW w:w="10980" w:type="dxa"/>
            <w:gridSpan w:val="2"/>
            <w:shd w:val="clear" w:color="auto" w:fill="D2E0A6"/>
            <w:tcMar/>
          </w:tcPr>
          <w:p w:rsidRPr="002A746D" w:rsidR="004B67BF" w:rsidP="004B67BF" w:rsidRDefault="004B67BF" w14:paraId="54E095B3" w14:textId="62C3DB6F">
            <w:pPr>
              <w:rPr>
                <w:rFonts w:ascii="Calibri" w:hAnsi="Calibri" w:cs="Calibri"/>
                <w:b/>
                <w:bCs/>
              </w:rPr>
            </w:pPr>
            <w:r w:rsidRPr="002A746D">
              <w:rPr>
                <w:rFonts w:ascii="Calibri" w:hAnsi="Calibri" w:cs="Calibri"/>
                <w:b/>
                <w:bCs/>
              </w:rPr>
              <w:t xml:space="preserve">Prevention of Documentation and Medication Errors – </w:t>
            </w:r>
            <w:r w:rsidRPr="002A746D">
              <w:rPr>
                <w:rFonts w:ascii="Calibri" w:hAnsi="Calibri" w:cs="Calibri"/>
                <w:i/>
                <w:iCs/>
              </w:rPr>
              <w:t>1 hour</w:t>
            </w:r>
          </w:p>
        </w:tc>
      </w:tr>
      <w:tr w:rsidR="004B67BF" w:rsidTr="0518F6AC" w14:paraId="5DE831F8" w14:textId="77777777">
        <w:trPr>
          <w:trHeight w:val="563"/>
          <w:jc w:val="center"/>
        </w:trPr>
        <w:tc>
          <w:tcPr>
            <w:tcW w:w="445" w:type="dxa"/>
            <w:vMerge/>
            <w:tcMar/>
          </w:tcPr>
          <w:p w:rsidR="004B67BF" w:rsidP="004B67BF" w:rsidRDefault="004B67BF" w14:paraId="5CBF6E3A" w14:textId="77777777">
            <w:pPr>
              <w:ind w:left="108"/>
              <w:rPr>
                <w:rFonts w:ascii="Calibri" w:hAnsi="Calibri" w:eastAsia="Times New Roman" w:cs="Calibri"/>
                <w:b/>
                <w:kern w:val="0"/>
                <w:shd w:val="clear" w:color="auto" w:fill="FFFFFF"/>
                <w14:ligatures w14:val="none"/>
              </w:rPr>
            </w:pPr>
          </w:p>
        </w:tc>
        <w:tc>
          <w:tcPr>
            <w:tcW w:w="10980" w:type="dxa"/>
            <w:gridSpan w:val="2"/>
            <w:tcMar/>
          </w:tcPr>
          <w:p w:rsidR="004B67BF" w:rsidP="004B67BF" w:rsidRDefault="004B67BF" w14:paraId="3993513D" w14:textId="77777777">
            <w:pPr>
              <w:rPr>
                <w:rStyle w:val="eop"/>
                <w:rFonts w:ascii="Calibri" w:hAnsi="Calibri" w:cs="Calibri"/>
                <w:shd w:val="clear" w:color="auto" w:fill="FFFFFF"/>
              </w:rPr>
            </w:pPr>
            <w:r w:rsidRPr="002A746D">
              <w:rPr>
                <w:rFonts w:ascii="Calibri" w:hAnsi="Calibri" w:cs="Calibri"/>
              </w:rPr>
              <w:t>Provides information about</w:t>
            </w:r>
            <w:r w:rsidRPr="002A746D">
              <w:rPr>
                <w:rStyle w:val="normaltextrun"/>
                <w:rFonts w:ascii="Calibri" w:hAnsi="Calibri" w:cs="Calibri"/>
                <w:shd w:val="clear" w:color="auto" w:fill="FFFFFF"/>
              </w:rPr>
              <w:t xml:space="preserve"> nursing regulatory requirements for documentation and medication administration; and best practices and strategies to prevent documentation and medication errors.</w:t>
            </w:r>
            <w:r w:rsidRPr="002A746D">
              <w:rPr>
                <w:rStyle w:val="eop"/>
                <w:rFonts w:ascii="Calibri" w:hAnsi="Calibri" w:cs="Calibri"/>
                <w:shd w:val="clear" w:color="auto" w:fill="FFFFFF"/>
              </w:rPr>
              <w:t> </w:t>
            </w:r>
          </w:p>
          <w:p w:rsidRPr="005D4D6B" w:rsidR="004B67BF" w:rsidP="004B67BF" w:rsidRDefault="004B67BF" w14:paraId="36F486E8" w14:textId="22B99120">
            <w:pPr>
              <w:rPr>
                <w:rFonts w:ascii="Calibri" w:hAnsi="Calibri" w:cs="Calibri"/>
                <w:b/>
                <w:bCs/>
                <w:sz w:val="14"/>
                <w:szCs w:val="14"/>
              </w:rPr>
            </w:pPr>
          </w:p>
        </w:tc>
      </w:tr>
      <w:tr w:rsidR="004B67BF" w:rsidTr="0518F6AC" w14:paraId="4EB74D82" w14:textId="77777777">
        <w:trPr>
          <w:trHeight w:val="233"/>
          <w:jc w:val="center"/>
        </w:trPr>
        <w:tc>
          <w:tcPr>
            <w:tcW w:w="445" w:type="dxa"/>
            <w:vMerge w:val="restart"/>
            <w:tcMar/>
          </w:tcPr>
          <w:p w:rsidR="004B67BF" w:rsidP="004B67BF" w:rsidRDefault="004B67BF" w14:paraId="3E362023" w14:textId="77777777">
            <w:pPr>
              <w:ind w:left="108"/>
              <w:rPr>
                <w:rFonts w:ascii="Calibri" w:hAnsi="Calibri" w:eastAsia="Times New Roman" w:cs="Calibri"/>
                <w:b/>
                <w:kern w:val="0"/>
                <w:shd w:val="clear" w:color="auto" w:fill="FFFFFF"/>
                <w14:ligatures w14:val="none"/>
              </w:rPr>
            </w:pPr>
          </w:p>
        </w:tc>
        <w:tc>
          <w:tcPr>
            <w:tcW w:w="10980" w:type="dxa"/>
            <w:gridSpan w:val="2"/>
            <w:shd w:val="clear" w:color="auto" w:fill="D2E0A6"/>
            <w:tcMar/>
          </w:tcPr>
          <w:p w:rsidRPr="004B67BF" w:rsidR="004B67BF" w:rsidP="004B67BF" w:rsidRDefault="004B67BF" w14:paraId="3D7BBABA" w14:textId="3B623FC7">
            <w:pPr>
              <w:rPr>
                <w:rFonts w:ascii="Calibri" w:hAnsi="Calibri" w:eastAsia="Calibri" w:cs="Calibri"/>
              </w:rPr>
            </w:pPr>
            <w:r w:rsidRPr="002A746D">
              <w:rPr>
                <w:rFonts w:ascii="Calibri" w:hAnsi="Calibri" w:cs="Calibri"/>
                <w:b/>
                <w:bCs/>
              </w:rPr>
              <w:t xml:space="preserve">Introduction to Just Culture and NCBON Complaint Evaluation Tool </w:t>
            </w:r>
            <w:r w:rsidRPr="7D82C696" w:rsidR="4210A707">
              <w:rPr>
                <w:rFonts w:ascii="Calibri" w:hAnsi="Calibri" w:cs="Calibri"/>
                <w:b/>
                <w:bCs/>
              </w:rPr>
              <w:t>–</w:t>
            </w:r>
            <w:r w:rsidRPr="002A746D">
              <w:rPr>
                <w:rFonts w:ascii="Calibri" w:hAnsi="Calibri" w:cs="Calibri"/>
                <w:b/>
                <w:bCs/>
              </w:rPr>
              <w:t xml:space="preserve"> </w:t>
            </w:r>
            <w:r w:rsidRPr="002A746D">
              <w:rPr>
                <w:rFonts w:ascii="Calibri" w:hAnsi="Calibri" w:cs="Calibri"/>
                <w:i/>
                <w:iCs/>
              </w:rPr>
              <w:t>1 hour and 30 minutes</w:t>
            </w:r>
          </w:p>
        </w:tc>
      </w:tr>
      <w:tr w:rsidR="004B67BF" w:rsidTr="0518F6AC" w14:paraId="5AC585CB" w14:textId="77777777">
        <w:trPr>
          <w:trHeight w:val="704"/>
          <w:jc w:val="center"/>
        </w:trPr>
        <w:tc>
          <w:tcPr>
            <w:tcW w:w="445" w:type="dxa"/>
            <w:vMerge/>
            <w:tcMar/>
          </w:tcPr>
          <w:p w:rsidR="004B67BF" w:rsidP="004B67BF" w:rsidRDefault="004B67BF" w14:paraId="799FDE0F" w14:textId="77777777">
            <w:pPr>
              <w:ind w:left="108"/>
              <w:rPr>
                <w:rFonts w:ascii="Calibri" w:hAnsi="Calibri" w:eastAsia="Times New Roman" w:cs="Calibri"/>
                <w:b/>
                <w:kern w:val="0"/>
                <w:shd w:val="clear" w:color="auto" w:fill="FFFFFF"/>
                <w14:ligatures w14:val="none"/>
              </w:rPr>
            </w:pPr>
          </w:p>
        </w:tc>
        <w:tc>
          <w:tcPr>
            <w:tcW w:w="10980" w:type="dxa"/>
            <w:gridSpan w:val="2"/>
            <w:tcMar/>
          </w:tcPr>
          <w:p w:rsidR="004B67BF" w:rsidP="004B67BF" w:rsidRDefault="004B67BF" w14:paraId="22C66867" w14:textId="77777777">
            <w:pPr>
              <w:rPr>
                <w:rFonts w:ascii="Calibri" w:hAnsi="Calibri" w:eastAsia="Calibri" w:cs="Calibri"/>
              </w:rPr>
            </w:pPr>
            <w:r w:rsidRPr="002A746D">
              <w:rPr>
                <w:rFonts w:ascii="Calibri" w:hAnsi="Calibri" w:eastAsia="Calibri" w:cs="Calibri"/>
              </w:rPr>
              <w:t xml:space="preserve">Provides information about Just Culture concepts, role of nursing regulation in practice errors, instructions in use of NCBON CET, consultation with NCBON about practice errors, and mandatory reporting. </w:t>
            </w:r>
            <w:proofErr w:type="gramStart"/>
            <w:r w:rsidRPr="002A746D">
              <w:rPr>
                <w:rFonts w:ascii="Calibri" w:hAnsi="Calibri" w:eastAsia="Calibri" w:cs="Calibri"/>
              </w:rPr>
              <w:t>Suggested</w:t>
            </w:r>
            <w:proofErr w:type="gramEnd"/>
            <w:r w:rsidRPr="002A746D">
              <w:rPr>
                <w:rFonts w:ascii="Calibri" w:hAnsi="Calibri" w:eastAsia="Calibri" w:cs="Calibri"/>
              </w:rPr>
              <w:t xml:space="preserve"> audience is nursing leadership: director, administrator, manager, supervisor, etc.  </w:t>
            </w:r>
          </w:p>
          <w:p w:rsidRPr="005D4D6B" w:rsidR="000E71A9" w:rsidP="004B67BF" w:rsidRDefault="000E71A9" w14:paraId="0516E7C1" w14:textId="4E9533C5">
            <w:pPr>
              <w:rPr>
                <w:rFonts w:ascii="Calibri" w:hAnsi="Calibri" w:cs="Calibri"/>
                <w:b/>
                <w:bCs/>
                <w:sz w:val="14"/>
                <w:szCs w:val="14"/>
              </w:rPr>
            </w:pPr>
          </w:p>
        </w:tc>
      </w:tr>
      <w:tr w:rsidR="000E71A9" w:rsidTr="0518F6AC" w14:paraId="61B36FAB" w14:textId="77777777">
        <w:trPr>
          <w:trHeight w:val="413"/>
          <w:jc w:val="center"/>
        </w:trPr>
        <w:tc>
          <w:tcPr>
            <w:tcW w:w="445" w:type="dxa"/>
            <w:vMerge w:val="restart"/>
            <w:tcMar/>
          </w:tcPr>
          <w:p w:rsidR="000E71A9" w:rsidP="004B67BF" w:rsidRDefault="000E71A9" w14:paraId="38DDE9E9" w14:textId="77777777">
            <w:pPr>
              <w:ind w:left="108"/>
              <w:rPr>
                <w:rFonts w:ascii="Calibri" w:hAnsi="Calibri" w:eastAsia="Times New Roman" w:cs="Calibri"/>
                <w:b/>
                <w:kern w:val="0"/>
                <w:shd w:val="clear" w:color="auto" w:fill="FFFFFF"/>
                <w14:ligatures w14:val="none"/>
              </w:rPr>
            </w:pPr>
          </w:p>
        </w:tc>
        <w:tc>
          <w:tcPr>
            <w:tcW w:w="10980" w:type="dxa"/>
            <w:gridSpan w:val="2"/>
            <w:shd w:val="clear" w:color="auto" w:fill="D2E0A6"/>
            <w:tcMar/>
          </w:tcPr>
          <w:p w:rsidRPr="000E71A9" w:rsidR="000E71A9" w:rsidP="004B67BF" w:rsidRDefault="000E71A9" w14:paraId="346354A8" w14:textId="1F761056">
            <w:pPr>
              <w:rPr>
                <w:rFonts w:ascii="Calibri" w:hAnsi="Calibri" w:cs="Calibri"/>
              </w:rPr>
            </w:pPr>
            <w:r w:rsidRPr="002A746D">
              <w:rPr>
                <w:rFonts w:ascii="Calibri" w:hAnsi="Calibri" w:cs="Calibri"/>
                <w:b/>
              </w:rPr>
              <w:t xml:space="preserve">Introduction to the NCBON Complaint Evaluation Tool </w:t>
            </w:r>
            <w:r w:rsidRPr="7D82C696">
              <w:rPr>
                <w:rFonts w:ascii="Calibri" w:hAnsi="Calibri" w:cs="Calibri"/>
                <w:b/>
              </w:rPr>
              <w:t xml:space="preserve">– </w:t>
            </w:r>
            <w:r w:rsidRPr="002A746D">
              <w:rPr>
                <w:rFonts w:ascii="Calibri" w:hAnsi="Calibri" w:cs="Calibri"/>
                <w:i/>
              </w:rPr>
              <w:t>1 hour</w:t>
            </w:r>
            <w:r>
              <w:tab/>
            </w:r>
          </w:p>
        </w:tc>
      </w:tr>
      <w:tr w:rsidR="000E71A9" w:rsidTr="0518F6AC" w14:paraId="7A1A74F7" w14:textId="77777777">
        <w:trPr>
          <w:trHeight w:val="704"/>
          <w:jc w:val="center"/>
        </w:trPr>
        <w:tc>
          <w:tcPr>
            <w:tcW w:w="445" w:type="dxa"/>
            <w:vMerge/>
            <w:tcMar/>
          </w:tcPr>
          <w:p w:rsidR="000E71A9" w:rsidP="004B67BF" w:rsidRDefault="000E71A9" w14:paraId="16B71A21" w14:textId="77777777">
            <w:pPr>
              <w:ind w:left="108"/>
              <w:rPr>
                <w:rFonts w:ascii="Calibri" w:hAnsi="Calibri" w:eastAsia="Times New Roman" w:cs="Calibri"/>
                <w:b/>
                <w:kern w:val="0"/>
                <w:shd w:val="clear" w:color="auto" w:fill="FFFFFF"/>
                <w14:ligatures w14:val="none"/>
              </w:rPr>
            </w:pPr>
          </w:p>
        </w:tc>
        <w:tc>
          <w:tcPr>
            <w:tcW w:w="10980" w:type="dxa"/>
            <w:gridSpan w:val="2"/>
            <w:tcMar/>
          </w:tcPr>
          <w:p w:rsidR="000E71A9" w:rsidP="004B67BF" w:rsidRDefault="000E71A9" w14:paraId="5967A44C" w14:textId="77777777">
            <w:pPr>
              <w:rPr>
                <w:rFonts w:ascii="Calibri" w:hAnsi="Calibri" w:cs="Calibri"/>
              </w:rPr>
            </w:pPr>
            <w:r w:rsidRPr="002A746D">
              <w:rPr>
                <w:rFonts w:ascii="Calibri" w:hAnsi="Calibri" w:cs="Calibri"/>
              </w:rPr>
              <w:t>Provides brief information about Just Culture concepts and instructions for use of the NC Board of Nursing’s Complaint Evaluation Tool, consultation with the NCBON, and mandatory reporting.  Suggested for nurses in leadership positions already familiar with Just Culture.</w:t>
            </w:r>
          </w:p>
          <w:p w:rsidRPr="005D4D6B" w:rsidR="000E71A9" w:rsidP="004B67BF" w:rsidRDefault="000E71A9" w14:paraId="09721EF6" w14:textId="2DE5A84F">
            <w:pPr>
              <w:rPr>
                <w:rFonts w:ascii="Calibri" w:hAnsi="Calibri" w:cs="Calibri"/>
                <w:b/>
                <w:sz w:val="14"/>
                <w:szCs w:val="14"/>
              </w:rPr>
            </w:pPr>
          </w:p>
        </w:tc>
      </w:tr>
      <w:tr w:rsidR="000E71A9" w:rsidTr="0518F6AC" w14:paraId="1ED44B66" w14:textId="77777777">
        <w:trPr>
          <w:trHeight w:val="350"/>
          <w:jc w:val="center"/>
        </w:trPr>
        <w:tc>
          <w:tcPr>
            <w:tcW w:w="445" w:type="dxa"/>
            <w:vMerge w:val="restart"/>
            <w:tcMar/>
          </w:tcPr>
          <w:p w:rsidR="000E71A9" w:rsidP="004B67BF" w:rsidRDefault="000E71A9" w14:paraId="79138B46" w14:textId="77777777">
            <w:pPr>
              <w:ind w:left="108"/>
              <w:rPr>
                <w:rFonts w:ascii="Calibri" w:hAnsi="Calibri" w:eastAsia="Times New Roman" w:cs="Calibri"/>
                <w:b/>
                <w:kern w:val="0"/>
                <w:shd w:val="clear" w:color="auto" w:fill="FFFFFF"/>
                <w14:ligatures w14:val="none"/>
              </w:rPr>
            </w:pPr>
          </w:p>
        </w:tc>
        <w:tc>
          <w:tcPr>
            <w:tcW w:w="10980" w:type="dxa"/>
            <w:gridSpan w:val="2"/>
            <w:tcBorders>
              <w:bottom w:val="single" w:color="auto" w:sz="4" w:space="0"/>
            </w:tcBorders>
            <w:shd w:val="clear" w:color="auto" w:fill="D2E0A6"/>
            <w:tcMar/>
          </w:tcPr>
          <w:p w:rsidRPr="002A746D" w:rsidR="000E71A9" w:rsidP="004B67BF" w:rsidRDefault="000E71A9" w14:paraId="7DD2E626" w14:textId="4E759F73">
            <w:pPr>
              <w:rPr>
                <w:rFonts w:ascii="Calibri" w:hAnsi="Calibri" w:cs="Calibri"/>
                <w:b/>
              </w:rPr>
            </w:pPr>
            <w:r w:rsidRPr="002A746D">
              <w:rPr>
                <w:rFonts w:ascii="Calibri" w:hAnsi="Calibri" w:cs="Calibri"/>
                <w:b/>
              </w:rPr>
              <w:t xml:space="preserve">Overview of Nursing Practice Act Violations and Investigations </w:t>
            </w:r>
            <w:r w:rsidRPr="002A746D">
              <w:rPr>
                <w:rFonts w:ascii="Calibri" w:hAnsi="Calibri" w:cs="Calibri"/>
                <w:bCs/>
                <w:i/>
                <w:iCs/>
              </w:rPr>
              <w:t>– 1 hour and 30 minutes</w:t>
            </w:r>
            <w:r>
              <w:rPr>
                <w:rFonts w:ascii="Calibri" w:hAnsi="Calibri" w:cs="Calibri"/>
                <w:bCs/>
                <w:i/>
                <w:iCs/>
              </w:rPr>
              <w:t xml:space="preserve"> </w:t>
            </w:r>
          </w:p>
        </w:tc>
      </w:tr>
      <w:tr w:rsidR="000E71A9" w:rsidTr="0518F6AC" w14:paraId="73B0CC52" w14:textId="77777777">
        <w:trPr>
          <w:trHeight w:val="422"/>
          <w:jc w:val="center"/>
        </w:trPr>
        <w:tc>
          <w:tcPr>
            <w:tcW w:w="445" w:type="dxa"/>
            <w:vMerge/>
            <w:tcMar/>
          </w:tcPr>
          <w:p w:rsidR="000E71A9" w:rsidP="004B67BF" w:rsidRDefault="000E71A9" w14:paraId="3AD46043" w14:textId="77777777">
            <w:pPr>
              <w:ind w:left="108"/>
              <w:rPr>
                <w:rFonts w:ascii="Calibri" w:hAnsi="Calibri" w:eastAsia="Times New Roman" w:cs="Calibri"/>
                <w:b/>
                <w:kern w:val="0"/>
                <w:shd w:val="clear" w:color="auto" w:fill="FFFFFF"/>
                <w14:ligatures w14:val="none"/>
              </w:rPr>
            </w:pPr>
          </w:p>
        </w:tc>
        <w:tc>
          <w:tcPr>
            <w:tcW w:w="10980" w:type="dxa"/>
            <w:gridSpan w:val="2"/>
            <w:tcBorders>
              <w:bottom w:val="single" w:color="auto" w:sz="4" w:space="0"/>
            </w:tcBorders>
            <w:tcMar/>
          </w:tcPr>
          <w:p w:rsidR="000E71A9" w:rsidP="004B67BF" w:rsidRDefault="000E71A9" w14:paraId="5159C577" w14:textId="77777777">
            <w:pPr>
              <w:rPr>
                <w:rFonts w:ascii="Calibri" w:hAnsi="Calibri" w:cs="Calibri"/>
                <w:bCs/>
              </w:rPr>
            </w:pPr>
            <w:r w:rsidRPr="002A746D">
              <w:rPr>
                <w:rFonts w:ascii="Calibri" w:hAnsi="Calibri" w:cs="Calibri"/>
                <w:bCs/>
              </w:rPr>
              <w:t>Provides information about the five common NPA violations reported to the Board of Nursing and the five common pieces of evidence gathered during an investigation.</w:t>
            </w:r>
          </w:p>
          <w:p w:rsidRPr="005D4D6B" w:rsidR="000E71A9" w:rsidP="004B67BF" w:rsidRDefault="000E71A9" w14:paraId="007DC30F" w14:textId="74AF4D49">
            <w:pPr>
              <w:rPr>
                <w:rFonts w:ascii="Calibri" w:hAnsi="Calibri" w:cs="Calibri"/>
                <w:b/>
                <w:sz w:val="14"/>
                <w:szCs w:val="14"/>
              </w:rPr>
            </w:pPr>
          </w:p>
        </w:tc>
      </w:tr>
      <w:tr w:rsidR="15F7C500" w:rsidTr="0518F6AC" w14:paraId="7EC5D3D4" w14:textId="77777777">
        <w:trPr>
          <w:trHeight w:val="300"/>
          <w:jc w:val="center"/>
        </w:trPr>
        <w:tc>
          <w:tcPr>
            <w:tcW w:w="445" w:type="dxa"/>
            <w:tcMar/>
          </w:tcPr>
          <w:p w:rsidR="15F7C500" w:rsidP="15F7C500" w:rsidRDefault="15F7C500" w14:paraId="4AB6BDA8" w14:textId="428DFAEE">
            <w:pPr>
              <w:rPr>
                <w:rFonts w:ascii="Calibri" w:hAnsi="Calibri" w:eastAsia="Times New Roman" w:cs="Calibri"/>
                <w:b/>
                <w:bCs/>
              </w:rPr>
            </w:pPr>
          </w:p>
        </w:tc>
        <w:tc>
          <w:tcPr>
            <w:tcW w:w="10980" w:type="dxa"/>
            <w:gridSpan w:val="2"/>
            <w:tcBorders>
              <w:bottom w:val="single" w:color="auto" w:sz="4" w:space="0"/>
            </w:tcBorders>
            <w:shd w:val="clear" w:color="auto" w:fill="D2E0A6"/>
            <w:tcMar/>
          </w:tcPr>
          <w:p w:rsidR="2A4B865C" w:rsidP="13EA072D" w:rsidRDefault="2A4B865C" w14:paraId="28FCF9B3" w14:textId="12FFA3E3">
            <w:pPr>
              <w:rPr>
                <w:rFonts w:ascii="Calibri" w:hAnsi="Calibri" w:cs="Calibri"/>
                <w:b/>
                <w:bCs/>
                <w:highlight w:val="yellow"/>
              </w:rPr>
            </w:pPr>
            <w:r w:rsidRPr="13EA072D">
              <w:rPr>
                <w:rFonts w:ascii="Calibri" w:hAnsi="Calibri" w:cs="Calibri"/>
                <w:b/>
                <w:bCs/>
              </w:rPr>
              <w:t>Newly Licensed Nurse Orientation Workshop</w:t>
            </w:r>
            <w:r w:rsidRPr="13EA072D" w:rsidR="731E1157">
              <w:rPr>
                <w:rFonts w:ascii="Calibri" w:hAnsi="Calibri" w:cs="Calibri"/>
                <w:b/>
                <w:bCs/>
              </w:rPr>
              <w:t xml:space="preserve"> – </w:t>
            </w:r>
            <w:r w:rsidRPr="13EA072D" w:rsidR="0A87A471">
              <w:rPr>
                <w:rFonts w:ascii="Calibri" w:hAnsi="Calibri" w:cs="Calibri"/>
                <w:i/>
                <w:iCs/>
              </w:rPr>
              <w:t>3 hours</w:t>
            </w:r>
          </w:p>
        </w:tc>
      </w:tr>
      <w:tr w:rsidR="15F7C500" w:rsidTr="0518F6AC" w14:paraId="569C33D7" w14:textId="77777777">
        <w:trPr>
          <w:trHeight w:val="300"/>
          <w:jc w:val="center"/>
        </w:trPr>
        <w:tc>
          <w:tcPr>
            <w:tcW w:w="445" w:type="dxa"/>
            <w:tcMar/>
          </w:tcPr>
          <w:p w:rsidR="15F7C500" w:rsidP="15F7C500" w:rsidRDefault="15F7C500" w14:paraId="1B55EE43" w14:textId="4645C317">
            <w:pPr>
              <w:rPr>
                <w:rFonts w:ascii="Calibri" w:hAnsi="Calibri" w:eastAsia="Times New Roman" w:cs="Calibri"/>
                <w:b/>
                <w:bCs/>
              </w:rPr>
            </w:pPr>
          </w:p>
        </w:tc>
        <w:tc>
          <w:tcPr>
            <w:tcW w:w="10980" w:type="dxa"/>
            <w:gridSpan w:val="2"/>
            <w:tcBorders>
              <w:bottom w:val="single" w:color="auto" w:sz="4" w:space="0"/>
            </w:tcBorders>
            <w:tcMar/>
          </w:tcPr>
          <w:p w:rsidR="2A4B865C" w:rsidP="0518F6AC" w:rsidRDefault="2A4B865C" w14:paraId="596D1A1A" w14:textId="1E9D5FED">
            <w:pPr>
              <w:pStyle w:val="Normal"/>
              <w:rPr>
                <w:rFonts w:ascii="Calibri" w:hAnsi="Calibri" w:cs="Calibri"/>
              </w:rPr>
            </w:pPr>
            <w:r w:rsidRPr="0518F6AC" w:rsidR="2A4B865C">
              <w:rPr>
                <w:rFonts w:ascii="Calibri" w:hAnsi="Calibri" w:cs="Calibri"/>
              </w:rPr>
              <w:t>Provides</w:t>
            </w:r>
            <w:r w:rsidRPr="0518F6AC" w:rsidR="38E021F5">
              <w:rPr>
                <w:rFonts w:ascii="Calibri" w:hAnsi="Calibri" w:cs="Calibri"/>
              </w:rPr>
              <w:t xml:space="preserve"> newly licensed nurses </w:t>
            </w:r>
            <w:r w:rsidRPr="0518F6AC" w:rsidR="38E021F5">
              <w:rPr>
                <w:rFonts w:ascii="Calibri" w:hAnsi="Calibri" w:cs="Calibri"/>
              </w:rPr>
              <w:t xml:space="preserve">with </w:t>
            </w:r>
            <w:r w:rsidRPr="0518F6AC" w:rsidR="2A4B865C">
              <w:rPr>
                <w:rFonts w:ascii="Calibri" w:hAnsi="Calibri" w:cs="Calibri"/>
              </w:rPr>
              <w:t>information</w:t>
            </w:r>
            <w:r w:rsidRPr="0518F6AC" w:rsidR="2A4B865C">
              <w:rPr>
                <w:rFonts w:ascii="Calibri" w:hAnsi="Calibri" w:cs="Calibri"/>
              </w:rPr>
              <w:t xml:space="preserve"> about the functions of the NCBON, the Nursing Practice Act, Administrative Rules, </w:t>
            </w:r>
            <w:r w:rsidRPr="0518F6AC" w:rsidR="2A4B865C">
              <w:rPr>
                <w:rFonts w:ascii="Calibri" w:hAnsi="Calibri" w:cs="Calibri"/>
              </w:rPr>
              <w:t>common practice</w:t>
            </w:r>
            <w:r w:rsidRPr="0518F6AC" w:rsidR="2A4B865C">
              <w:rPr>
                <w:rFonts w:ascii="Calibri" w:hAnsi="Calibri" w:cs="Calibri"/>
              </w:rPr>
              <w:t xml:space="preserve"> concerns, strategies to avoid potential violations</w:t>
            </w:r>
            <w:r w:rsidRPr="0518F6AC" w:rsidR="3970DC8E">
              <w:rPr>
                <w:rFonts w:ascii="Calibri" w:hAnsi="Calibri" w:cs="Calibri"/>
              </w:rPr>
              <w:t>, and available resources.</w:t>
            </w:r>
          </w:p>
        </w:tc>
      </w:tr>
      <w:tr w:rsidR="004B67BF" w:rsidTr="0518F6AC" w14:paraId="21C8483A" w14:textId="77777777">
        <w:trPr>
          <w:jc w:val="center"/>
        </w:trPr>
        <w:tc>
          <w:tcPr>
            <w:tcW w:w="445" w:type="dxa"/>
            <w:tcBorders>
              <w:left w:val="nil"/>
              <w:right w:val="nil"/>
            </w:tcBorders>
            <w:tcMar/>
          </w:tcPr>
          <w:p w:rsidR="004B67BF" w:rsidP="004B67BF" w:rsidRDefault="004B67BF" w14:paraId="675666EA" w14:textId="77777777">
            <w:pPr>
              <w:ind w:left="108"/>
              <w:rPr>
                <w:rFonts w:ascii="Calibri" w:hAnsi="Calibri" w:eastAsia="Times New Roman" w:cs="Calibri"/>
                <w:b/>
                <w:kern w:val="0"/>
                <w:shd w:val="clear" w:color="auto" w:fill="FFFFFF"/>
                <w14:ligatures w14:val="none"/>
              </w:rPr>
            </w:pPr>
          </w:p>
        </w:tc>
        <w:tc>
          <w:tcPr>
            <w:tcW w:w="10980" w:type="dxa"/>
            <w:gridSpan w:val="2"/>
            <w:tcBorders>
              <w:left w:val="nil"/>
              <w:right w:val="nil"/>
            </w:tcBorders>
            <w:tcMar/>
          </w:tcPr>
          <w:p w:rsidRPr="002A746D" w:rsidR="004B67BF" w:rsidP="15F7C500" w:rsidRDefault="004B67BF" w14:paraId="3056ACEF" w14:textId="49EBD576">
            <w:pPr>
              <w:rPr>
                <w:rFonts w:ascii="Calibri" w:hAnsi="Calibri" w:cs="Calibri"/>
                <w:b/>
                <w:bCs/>
              </w:rPr>
            </w:pPr>
          </w:p>
          <w:p w:rsidRPr="002A746D" w:rsidR="004B67BF" w:rsidP="15F7C500" w:rsidRDefault="004B67BF" w14:paraId="78B70F06" w14:textId="084C3188">
            <w:pPr>
              <w:rPr>
                <w:rFonts w:ascii="Calibri" w:hAnsi="Calibri" w:cs="Calibri"/>
                <w:b/>
                <w:bCs/>
              </w:rPr>
            </w:pPr>
          </w:p>
        </w:tc>
      </w:tr>
      <w:tr w:rsidR="004B67BF" w:rsidTr="0518F6AC" w14:paraId="331A8233" w14:textId="77777777">
        <w:trPr>
          <w:jc w:val="center"/>
        </w:trPr>
        <w:tc>
          <w:tcPr>
            <w:tcW w:w="11425" w:type="dxa"/>
            <w:gridSpan w:val="3"/>
            <w:shd w:val="clear" w:color="auto" w:fill="A9CA53"/>
            <w:tcMar/>
          </w:tcPr>
          <w:p w:rsidRPr="002A746D" w:rsidR="004B67BF" w:rsidP="004B67BF" w:rsidRDefault="004B67BF" w14:paraId="59051599" w14:textId="78D2A869">
            <w:pPr>
              <w:rPr>
                <w:rFonts w:ascii="Calibri" w:hAnsi="Calibri" w:cs="Calibri"/>
                <w:b/>
              </w:rPr>
            </w:pPr>
            <w:r>
              <w:rPr>
                <w:rFonts w:ascii="Calibri" w:hAnsi="Calibri" w:cs="Calibri"/>
                <w:b/>
              </w:rPr>
              <w:t>Please see information below.</w:t>
            </w:r>
          </w:p>
        </w:tc>
      </w:tr>
      <w:tr w:rsidR="004B67BF" w:rsidTr="0518F6AC" w14:paraId="699EE3A7" w14:textId="77777777">
        <w:trPr>
          <w:jc w:val="center"/>
        </w:trPr>
        <w:tc>
          <w:tcPr>
            <w:tcW w:w="11425" w:type="dxa"/>
            <w:gridSpan w:val="3"/>
            <w:tcMar/>
          </w:tcPr>
          <w:p w:rsidRPr="007E33AE" w:rsidR="004B67BF" w:rsidP="3CC57EBC" w:rsidRDefault="004B67BF" w14:paraId="0BB9953C" w14:textId="166F6092">
            <w:pPr>
              <w:shd w:val="clear" w:color="auto" w:fill="FFFFFF" w:themeFill="background1"/>
              <w:ind w:right="306"/>
              <w:rPr>
                <w:rFonts w:ascii="Calibri" w:hAnsi="Calibri" w:eastAsia="Calibri" w:cs="Calibri"/>
              </w:rPr>
            </w:pPr>
            <w:r w:rsidRPr="3CC57EBC">
              <w:rPr>
                <w:rFonts w:ascii="Calibri" w:hAnsi="Calibri" w:eastAsia="Times New Roman" w:cs="Calibri"/>
                <w:b/>
                <w:bCs/>
              </w:rPr>
              <w:t>HONORARIA</w:t>
            </w:r>
            <w:r>
              <w:br/>
            </w:r>
            <w:r w:rsidRPr="3CC57EBC" w:rsidR="555E34F6">
              <w:rPr>
                <w:rFonts w:ascii="Calibri" w:hAnsi="Calibri" w:eastAsia="Calibri" w:cs="Calibri"/>
                <w:color w:val="000000" w:themeColor="text1"/>
              </w:rPr>
              <w:t>An honoraria of $100.00 per workshop is accepted but remains discretionary. </w:t>
            </w:r>
            <w:r>
              <w:br/>
            </w:r>
            <w:r w:rsidRPr="3CC57EBC" w:rsidR="555E34F6">
              <w:rPr>
                <w:rFonts w:ascii="Calibri" w:hAnsi="Calibri" w:eastAsia="Calibri" w:cs="Calibri"/>
                <w:color w:val="000000" w:themeColor="text1"/>
              </w:rPr>
              <w:t>Please make checks payable to the North Carolina Board of Nursing – PO Box 2129 – Raleigh, NC 27602</w:t>
            </w:r>
          </w:p>
        </w:tc>
      </w:tr>
      <w:tr w:rsidR="004B67BF" w:rsidTr="0518F6AC" w14:paraId="1B4114DC" w14:textId="77777777">
        <w:trPr>
          <w:jc w:val="center"/>
        </w:trPr>
        <w:tc>
          <w:tcPr>
            <w:tcW w:w="11425" w:type="dxa"/>
            <w:gridSpan w:val="3"/>
            <w:tcMar/>
          </w:tcPr>
          <w:p w:rsidRPr="002A746D" w:rsidR="004B67BF" w:rsidP="004B67BF" w:rsidRDefault="004B67BF" w14:paraId="02A1FBAF" w14:textId="34609B92">
            <w:pPr>
              <w:shd w:val="clear" w:color="auto" w:fill="FFFFFF"/>
              <w:ind w:right="-145"/>
              <w:rPr>
                <w:rFonts w:ascii="Calibri" w:hAnsi="Calibri" w:eastAsia="Times New Roman" w:cs="Calibri"/>
                <w:bCs/>
              </w:rPr>
            </w:pPr>
            <w:r w:rsidRPr="00413D1F">
              <w:rPr>
                <w:rFonts w:ascii="Calibri" w:hAnsi="Calibri" w:eastAsia="Times New Roman" w:cs="Calibri"/>
                <w:b/>
              </w:rPr>
              <w:t>QUESTIONS?</w:t>
            </w:r>
            <w:r w:rsidRPr="002A746D">
              <w:rPr>
                <w:rFonts w:ascii="Calibri" w:hAnsi="Calibri" w:eastAsia="Times New Roman" w:cs="Calibri"/>
                <w:bCs/>
              </w:rPr>
              <w:t xml:space="preserve">  </w:t>
            </w:r>
            <w:r w:rsidRPr="002A746D">
              <w:rPr>
                <w:rFonts w:ascii="Calibri" w:hAnsi="Calibri" w:eastAsia="Times New Roman" w:cs="Calibri"/>
                <w:bCs/>
              </w:rPr>
              <w:br/>
            </w:r>
            <w:r w:rsidRPr="002A746D">
              <w:rPr>
                <w:rFonts w:ascii="Calibri" w:hAnsi="Calibri" w:eastAsia="Times New Roman" w:cs="Calibri"/>
                <w:bCs/>
              </w:rPr>
              <w:t>Please contact Paulette Hampton, MA - Practice Coordinator at paulette@ncbon.com.</w:t>
            </w:r>
          </w:p>
        </w:tc>
      </w:tr>
    </w:tbl>
    <w:p w:rsidR="007B6520" w:rsidRDefault="007B6520" w14:paraId="67E04A59" w14:textId="77777777"/>
    <w:sectPr w:rsidR="007B6520" w:rsidSect="0032228D">
      <w:footerReference w:type="default" r:id="rId11"/>
      <w:pgSz w:w="12240" w:h="15840" w:orient="portrait"/>
      <w:pgMar w:top="270" w:right="288"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6BC1" w:rsidP="00BB5656" w:rsidRDefault="004A6BC1" w14:paraId="44348941" w14:textId="77777777">
      <w:pPr>
        <w:spacing w:after="0" w:line="240" w:lineRule="auto"/>
      </w:pPr>
      <w:r>
        <w:separator/>
      </w:r>
    </w:p>
  </w:endnote>
  <w:endnote w:type="continuationSeparator" w:id="0">
    <w:p w:rsidR="004A6BC1" w:rsidP="00BB5656" w:rsidRDefault="004A6BC1" w14:paraId="5C0D29B2" w14:textId="77777777">
      <w:pPr>
        <w:spacing w:after="0" w:line="240" w:lineRule="auto"/>
      </w:pPr>
      <w:r>
        <w:continuationSeparator/>
      </w:r>
    </w:p>
  </w:endnote>
  <w:endnote w:type="continuationNotice" w:id="1">
    <w:p w:rsidR="004A6BC1" w:rsidRDefault="004A6BC1" w14:paraId="6E893C8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B5656" w:rsidR="00BB5656" w:rsidRDefault="00BB5656" w14:paraId="43D972C9" w14:textId="77777777">
    <w:pPr>
      <w:tabs>
        <w:tab w:val="center" w:pos="4550"/>
        <w:tab w:val="left" w:pos="5818"/>
      </w:tabs>
      <w:ind w:right="260"/>
      <w:jc w:val="right"/>
      <w:rPr>
        <w:color w:val="222A35" w:themeColor="text2" w:themeShade="80"/>
      </w:rPr>
    </w:pPr>
    <w:r w:rsidRPr="00BB5656">
      <w:rPr>
        <w:color w:val="8496B0" w:themeColor="text2" w:themeTint="99"/>
        <w:spacing w:val="60"/>
      </w:rPr>
      <w:t>Page</w:t>
    </w:r>
    <w:r w:rsidRPr="00BB5656">
      <w:rPr>
        <w:color w:val="8496B0" w:themeColor="text2" w:themeTint="99"/>
      </w:rPr>
      <w:t xml:space="preserve"> </w:t>
    </w:r>
    <w:r w:rsidRPr="00BB5656">
      <w:rPr>
        <w:color w:val="323E4F" w:themeColor="text2" w:themeShade="BF"/>
      </w:rPr>
      <w:fldChar w:fldCharType="begin"/>
    </w:r>
    <w:r w:rsidRPr="00BB5656">
      <w:rPr>
        <w:color w:val="323E4F" w:themeColor="text2" w:themeShade="BF"/>
      </w:rPr>
      <w:instrText xml:space="preserve"> PAGE   \* MERGEFORMAT </w:instrText>
    </w:r>
    <w:r w:rsidRPr="00BB5656">
      <w:rPr>
        <w:color w:val="323E4F" w:themeColor="text2" w:themeShade="BF"/>
      </w:rPr>
      <w:fldChar w:fldCharType="separate"/>
    </w:r>
    <w:r w:rsidRPr="00BB5656">
      <w:rPr>
        <w:noProof/>
        <w:color w:val="323E4F" w:themeColor="text2" w:themeShade="BF"/>
      </w:rPr>
      <w:t>1</w:t>
    </w:r>
    <w:r w:rsidRPr="00BB5656">
      <w:rPr>
        <w:color w:val="323E4F" w:themeColor="text2" w:themeShade="BF"/>
      </w:rPr>
      <w:fldChar w:fldCharType="end"/>
    </w:r>
    <w:r w:rsidRPr="00BB5656">
      <w:rPr>
        <w:color w:val="323E4F" w:themeColor="text2" w:themeShade="BF"/>
      </w:rPr>
      <w:t xml:space="preserve"> | </w:t>
    </w:r>
    <w:r w:rsidRPr="00BB5656">
      <w:rPr>
        <w:color w:val="323E4F" w:themeColor="text2" w:themeShade="BF"/>
      </w:rPr>
      <w:fldChar w:fldCharType="begin"/>
    </w:r>
    <w:r w:rsidRPr="00BB5656">
      <w:rPr>
        <w:color w:val="323E4F" w:themeColor="text2" w:themeShade="BF"/>
      </w:rPr>
      <w:instrText xml:space="preserve"> NUMPAGES  \* Arabic  \* MERGEFORMAT </w:instrText>
    </w:r>
    <w:r w:rsidRPr="00BB5656">
      <w:rPr>
        <w:color w:val="323E4F" w:themeColor="text2" w:themeShade="BF"/>
      </w:rPr>
      <w:fldChar w:fldCharType="separate"/>
    </w:r>
    <w:r w:rsidRPr="00BB5656">
      <w:rPr>
        <w:noProof/>
        <w:color w:val="323E4F" w:themeColor="text2" w:themeShade="BF"/>
      </w:rPr>
      <w:t>1</w:t>
    </w:r>
    <w:r w:rsidRPr="00BB5656">
      <w:rPr>
        <w:color w:val="323E4F" w:themeColor="text2" w:themeShade="BF"/>
      </w:rPr>
      <w:fldChar w:fldCharType="end"/>
    </w:r>
  </w:p>
  <w:p w:rsidR="00BB5656" w:rsidRDefault="00BB5656" w14:paraId="314E7E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6BC1" w:rsidP="00BB5656" w:rsidRDefault="004A6BC1" w14:paraId="1BE38310" w14:textId="77777777">
      <w:pPr>
        <w:spacing w:after="0" w:line="240" w:lineRule="auto"/>
      </w:pPr>
      <w:r>
        <w:separator/>
      </w:r>
    </w:p>
  </w:footnote>
  <w:footnote w:type="continuationSeparator" w:id="0">
    <w:p w:rsidR="004A6BC1" w:rsidP="00BB5656" w:rsidRDefault="004A6BC1" w14:paraId="49A84147" w14:textId="77777777">
      <w:pPr>
        <w:spacing w:after="0" w:line="240" w:lineRule="auto"/>
      </w:pPr>
      <w:r>
        <w:continuationSeparator/>
      </w:r>
    </w:p>
  </w:footnote>
  <w:footnote w:type="continuationNotice" w:id="1">
    <w:p w:rsidR="004A6BC1" w:rsidRDefault="004A6BC1" w14:paraId="7953F88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C4186"/>
    <w:multiLevelType w:val="multilevel"/>
    <w:tmpl w:val="C82CFCA4"/>
    <w:lvl w:ilvl="0">
      <w:start w:val="1"/>
      <w:numFmt w:val="bullet"/>
      <w:lvlText w:val=""/>
      <w:lvlJc w:val="left"/>
      <w:pPr>
        <w:tabs>
          <w:tab w:val="num" w:pos="360"/>
        </w:tabs>
        <w:ind w:left="360" w:hanging="360"/>
      </w:pPr>
      <w:rPr>
        <w:rFonts w:hint="default" w:ascii="Symbol" w:hAnsi="Symbol"/>
        <w:sz w:val="20"/>
      </w:rPr>
    </w:lvl>
    <w:lvl w:ilvl="1" w:tentative="1">
      <w:numFmt w:val="bullet"/>
      <w:lvlText w:val=""/>
      <w:lvlJc w:val="left"/>
      <w:pPr>
        <w:tabs>
          <w:tab w:val="num" w:pos="1080"/>
        </w:tabs>
        <w:ind w:left="1080" w:hanging="360"/>
      </w:pPr>
      <w:rPr>
        <w:rFonts w:hint="default" w:ascii="Symbol" w:hAnsi="Symbol"/>
        <w:sz w:val="20"/>
      </w:rPr>
    </w:lvl>
    <w:lvl w:ilvl="2" w:tentative="1">
      <w:numFmt w:val="bullet"/>
      <w:lvlText w:val=""/>
      <w:lvlJc w:val="left"/>
      <w:pPr>
        <w:tabs>
          <w:tab w:val="num" w:pos="1800"/>
        </w:tabs>
        <w:ind w:left="1800" w:hanging="360"/>
      </w:pPr>
      <w:rPr>
        <w:rFonts w:hint="default" w:ascii="Symbol" w:hAnsi="Symbol"/>
        <w:sz w:val="20"/>
      </w:rPr>
    </w:lvl>
    <w:lvl w:ilvl="3" w:tentative="1">
      <w:numFmt w:val="bullet"/>
      <w:lvlText w:val=""/>
      <w:lvlJc w:val="left"/>
      <w:pPr>
        <w:tabs>
          <w:tab w:val="num" w:pos="2520"/>
        </w:tabs>
        <w:ind w:left="2520" w:hanging="360"/>
      </w:pPr>
      <w:rPr>
        <w:rFonts w:hint="default" w:ascii="Symbol" w:hAnsi="Symbol"/>
        <w:sz w:val="20"/>
      </w:rPr>
    </w:lvl>
    <w:lvl w:ilvl="4" w:tentative="1">
      <w:numFmt w:val="bullet"/>
      <w:lvlText w:val=""/>
      <w:lvlJc w:val="left"/>
      <w:pPr>
        <w:tabs>
          <w:tab w:val="num" w:pos="3240"/>
        </w:tabs>
        <w:ind w:left="3240" w:hanging="360"/>
      </w:pPr>
      <w:rPr>
        <w:rFonts w:hint="default" w:ascii="Symbol" w:hAnsi="Symbol"/>
        <w:sz w:val="20"/>
      </w:rPr>
    </w:lvl>
    <w:lvl w:ilvl="5" w:tentative="1">
      <w:numFmt w:val="bullet"/>
      <w:lvlText w:val=""/>
      <w:lvlJc w:val="left"/>
      <w:pPr>
        <w:tabs>
          <w:tab w:val="num" w:pos="3960"/>
        </w:tabs>
        <w:ind w:left="3960" w:hanging="360"/>
      </w:pPr>
      <w:rPr>
        <w:rFonts w:hint="default" w:ascii="Symbol" w:hAnsi="Symbol"/>
        <w:sz w:val="20"/>
      </w:rPr>
    </w:lvl>
    <w:lvl w:ilvl="6" w:tentative="1">
      <w:numFmt w:val="bullet"/>
      <w:lvlText w:val=""/>
      <w:lvlJc w:val="left"/>
      <w:pPr>
        <w:tabs>
          <w:tab w:val="num" w:pos="4680"/>
        </w:tabs>
        <w:ind w:left="4680" w:hanging="360"/>
      </w:pPr>
      <w:rPr>
        <w:rFonts w:hint="default" w:ascii="Symbol" w:hAnsi="Symbol"/>
        <w:sz w:val="20"/>
      </w:rPr>
    </w:lvl>
    <w:lvl w:ilvl="7" w:tentative="1">
      <w:numFmt w:val="bullet"/>
      <w:lvlText w:val=""/>
      <w:lvlJc w:val="left"/>
      <w:pPr>
        <w:tabs>
          <w:tab w:val="num" w:pos="5400"/>
        </w:tabs>
        <w:ind w:left="5400" w:hanging="360"/>
      </w:pPr>
      <w:rPr>
        <w:rFonts w:hint="default" w:ascii="Symbol" w:hAnsi="Symbol"/>
        <w:sz w:val="20"/>
      </w:rPr>
    </w:lvl>
    <w:lvl w:ilvl="8" w:tentative="1">
      <w:numFmt w:val="bullet"/>
      <w:lvlText w:val=""/>
      <w:lvlJc w:val="left"/>
      <w:pPr>
        <w:tabs>
          <w:tab w:val="num" w:pos="6120"/>
        </w:tabs>
        <w:ind w:left="6120" w:hanging="360"/>
      </w:pPr>
      <w:rPr>
        <w:rFonts w:hint="default" w:ascii="Symbol" w:hAnsi="Symbol"/>
        <w:sz w:val="20"/>
      </w:rPr>
    </w:lvl>
  </w:abstractNum>
  <w:abstractNum w:abstractNumId="1" w15:restartNumberingAfterBreak="0">
    <w:nsid w:val="6E2D735B"/>
    <w:multiLevelType w:val="multilevel"/>
    <w:tmpl w:val="830003B4"/>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543B9B"/>
    <w:multiLevelType w:val="multilevel"/>
    <w:tmpl w:val="F8FC68FA"/>
    <w:lvl w:ilvl="0">
      <w:start w:val="1"/>
      <w:numFmt w:val="bullet"/>
      <w:lvlText w:val=""/>
      <w:lvlJc w:val="left"/>
      <w:pPr>
        <w:tabs>
          <w:tab w:val="num" w:pos="720"/>
        </w:tabs>
        <w:ind w:left="720" w:hanging="360"/>
      </w:pPr>
      <w:rPr>
        <w:rFonts w:hint="default" w:ascii="Symbol" w:hAnsi="Symbol"/>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1710608">
    <w:abstractNumId w:val="1"/>
  </w:num>
  <w:num w:numId="2" w16cid:durableId="1461462133">
    <w:abstractNumId w:val="0"/>
  </w:num>
  <w:num w:numId="3" w16cid:durableId="170741359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E8"/>
    <w:rsid w:val="000127A8"/>
    <w:rsid w:val="00031B7F"/>
    <w:rsid w:val="00047CFF"/>
    <w:rsid w:val="000541E1"/>
    <w:rsid w:val="000679F6"/>
    <w:rsid w:val="00090D00"/>
    <w:rsid w:val="000963AB"/>
    <w:rsid w:val="000D040D"/>
    <w:rsid w:val="000E04DE"/>
    <w:rsid w:val="000E71A9"/>
    <w:rsid w:val="00115190"/>
    <w:rsid w:val="001202C3"/>
    <w:rsid w:val="00180DAD"/>
    <w:rsid w:val="0019336C"/>
    <w:rsid w:val="001A52E8"/>
    <w:rsid w:val="001B014F"/>
    <w:rsid w:val="001D1CF2"/>
    <w:rsid w:val="001E2F9D"/>
    <w:rsid w:val="00206A9E"/>
    <w:rsid w:val="002100E7"/>
    <w:rsid w:val="00250E7C"/>
    <w:rsid w:val="00274163"/>
    <w:rsid w:val="002B2ADF"/>
    <w:rsid w:val="002F1098"/>
    <w:rsid w:val="0032228D"/>
    <w:rsid w:val="0034111C"/>
    <w:rsid w:val="00341E2A"/>
    <w:rsid w:val="00356F80"/>
    <w:rsid w:val="00361B77"/>
    <w:rsid w:val="0038052B"/>
    <w:rsid w:val="003D384D"/>
    <w:rsid w:val="00413D1F"/>
    <w:rsid w:val="00417278"/>
    <w:rsid w:val="00462657"/>
    <w:rsid w:val="00496438"/>
    <w:rsid w:val="004A6BC1"/>
    <w:rsid w:val="004B67BF"/>
    <w:rsid w:val="004C1710"/>
    <w:rsid w:val="004F523C"/>
    <w:rsid w:val="005009B2"/>
    <w:rsid w:val="00512659"/>
    <w:rsid w:val="005131EA"/>
    <w:rsid w:val="005608C6"/>
    <w:rsid w:val="005C6B0E"/>
    <w:rsid w:val="005D4D6B"/>
    <w:rsid w:val="005E75AD"/>
    <w:rsid w:val="00616606"/>
    <w:rsid w:val="0065658F"/>
    <w:rsid w:val="006800E2"/>
    <w:rsid w:val="00695EFF"/>
    <w:rsid w:val="006A36D9"/>
    <w:rsid w:val="006E2912"/>
    <w:rsid w:val="00700F5F"/>
    <w:rsid w:val="007416F7"/>
    <w:rsid w:val="00751A51"/>
    <w:rsid w:val="007846B4"/>
    <w:rsid w:val="007A6134"/>
    <w:rsid w:val="007A6B08"/>
    <w:rsid w:val="007B6520"/>
    <w:rsid w:val="007D4E8B"/>
    <w:rsid w:val="007E33AE"/>
    <w:rsid w:val="00821873"/>
    <w:rsid w:val="0082528F"/>
    <w:rsid w:val="008301CF"/>
    <w:rsid w:val="00832C5D"/>
    <w:rsid w:val="008417B9"/>
    <w:rsid w:val="008C4F23"/>
    <w:rsid w:val="008F7A02"/>
    <w:rsid w:val="0090032D"/>
    <w:rsid w:val="00905BC5"/>
    <w:rsid w:val="00973B80"/>
    <w:rsid w:val="0099381E"/>
    <w:rsid w:val="009C152B"/>
    <w:rsid w:val="009E5569"/>
    <w:rsid w:val="00A04AD4"/>
    <w:rsid w:val="00A060A6"/>
    <w:rsid w:val="00A10A44"/>
    <w:rsid w:val="00A11027"/>
    <w:rsid w:val="00A148C3"/>
    <w:rsid w:val="00A32D5B"/>
    <w:rsid w:val="00A56356"/>
    <w:rsid w:val="00A97176"/>
    <w:rsid w:val="00AF0B84"/>
    <w:rsid w:val="00BA7B0B"/>
    <w:rsid w:val="00BB5656"/>
    <w:rsid w:val="00BC783E"/>
    <w:rsid w:val="00C3095E"/>
    <w:rsid w:val="00C5757C"/>
    <w:rsid w:val="00C577E5"/>
    <w:rsid w:val="00C77E89"/>
    <w:rsid w:val="00CB1F96"/>
    <w:rsid w:val="00D20BD3"/>
    <w:rsid w:val="00D21651"/>
    <w:rsid w:val="00D35FD9"/>
    <w:rsid w:val="00D46D0C"/>
    <w:rsid w:val="00D53CFD"/>
    <w:rsid w:val="00D808CA"/>
    <w:rsid w:val="00DC47EC"/>
    <w:rsid w:val="00DD4977"/>
    <w:rsid w:val="00DF195B"/>
    <w:rsid w:val="00DF50FC"/>
    <w:rsid w:val="00E5574E"/>
    <w:rsid w:val="00E7158A"/>
    <w:rsid w:val="00E81952"/>
    <w:rsid w:val="00EA142B"/>
    <w:rsid w:val="00ED2E20"/>
    <w:rsid w:val="00EF6BB1"/>
    <w:rsid w:val="00F35D83"/>
    <w:rsid w:val="00FA18D0"/>
    <w:rsid w:val="0518F6AC"/>
    <w:rsid w:val="0702C97B"/>
    <w:rsid w:val="0A87A471"/>
    <w:rsid w:val="12A2C940"/>
    <w:rsid w:val="13C9E939"/>
    <w:rsid w:val="13EA072D"/>
    <w:rsid w:val="15F7C500"/>
    <w:rsid w:val="1ABAB5A7"/>
    <w:rsid w:val="1FD14CEC"/>
    <w:rsid w:val="2105E1C0"/>
    <w:rsid w:val="24C6F386"/>
    <w:rsid w:val="2A4B865C"/>
    <w:rsid w:val="2B5D15B0"/>
    <w:rsid w:val="2F70110F"/>
    <w:rsid w:val="38E021F5"/>
    <w:rsid w:val="3970DC8E"/>
    <w:rsid w:val="3A4E0CD9"/>
    <w:rsid w:val="3CC57EBC"/>
    <w:rsid w:val="3DB8183C"/>
    <w:rsid w:val="4210A707"/>
    <w:rsid w:val="4CBCBA3F"/>
    <w:rsid w:val="4CC11C6C"/>
    <w:rsid w:val="4D1257AF"/>
    <w:rsid w:val="50A11D4C"/>
    <w:rsid w:val="555E34F6"/>
    <w:rsid w:val="58CF6E71"/>
    <w:rsid w:val="667F84C6"/>
    <w:rsid w:val="6C99FDC3"/>
    <w:rsid w:val="731E1157"/>
    <w:rsid w:val="7669E312"/>
    <w:rsid w:val="7910472D"/>
    <w:rsid w:val="79FC033B"/>
    <w:rsid w:val="7D82C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1A6B"/>
  <w15:chartTrackingRefBased/>
  <w15:docId w15:val="{A34625F3-3F8F-433B-B7C5-D3E922BE18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B65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unhideWhenUsed/>
    <w:qFormat/>
    <w:rsid w:val="001202C3"/>
    <w:pPr>
      <w:spacing w:line="240" w:lineRule="auto"/>
      <w:ind w:left="720"/>
      <w:contextualSpacing/>
    </w:pPr>
    <w:rPr>
      <w:color w:val="404040" w:themeColor="text1" w:themeTint="BF"/>
      <w:sz w:val="18"/>
      <w:szCs w:val="20"/>
      <w:lang w:eastAsia="ja-JP"/>
      <w14:ligatures w14:val="standard"/>
    </w:rPr>
  </w:style>
  <w:style w:type="character" w:styleId="normaltextrun" w:customStyle="1">
    <w:name w:val="normaltextrun"/>
    <w:basedOn w:val="DefaultParagraphFont"/>
    <w:rsid w:val="00700F5F"/>
  </w:style>
  <w:style w:type="character" w:styleId="eop" w:customStyle="1">
    <w:name w:val="eop"/>
    <w:basedOn w:val="DefaultParagraphFont"/>
    <w:rsid w:val="00700F5F"/>
  </w:style>
  <w:style w:type="paragraph" w:styleId="paragraph" w:customStyle="1">
    <w:name w:val="paragraph"/>
    <w:basedOn w:val="Normal"/>
    <w:rsid w:val="002B2AD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cxw50423321" w:customStyle="1">
    <w:name w:val="scxw50423321"/>
    <w:basedOn w:val="DefaultParagraphFont"/>
    <w:rsid w:val="00250E7C"/>
  </w:style>
  <w:style w:type="paragraph" w:styleId="Header">
    <w:name w:val="header"/>
    <w:basedOn w:val="Normal"/>
    <w:link w:val="HeaderChar"/>
    <w:uiPriority w:val="99"/>
    <w:unhideWhenUsed/>
    <w:rsid w:val="00BB56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5656"/>
  </w:style>
  <w:style w:type="paragraph" w:styleId="Footer">
    <w:name w:val="footer"/>
    <w:basedOn w:val="Normal"/>
    <w:link w:val="FooterChar"/>
    <w:uiPriority w:val="99"/>
    <w:unhideWhenUsed/>
    <w:rsid w:val="00BB56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0396C9C4B9A458281E22864B25FE5" ma:contentTypeVersion="18" ma:contentTypeDescription="Create a new document." ma:contentTypeScope="" ma:versionID="add2ae3c588dd03d0bb3c412f14ae048">
  <xsd:schema xmlns:xsd="http://www.w3.org/2001/XMLSchema" xmlns:xs="http://www.w3.org/2001/XMLSchema" xmlns:p="http://schemas.microsoft.com/office/2006/metadata/properties" xmlns:ns2="2776c5c8-58ca-4358-8434-65033f741ffa" xmlns:ns3="c924aea9-21ee-4af1-b9ea-1128ad371ed6" targetNamespace="http://schemas.microsoft.com/office/2006/metadata/properties" ma:root="true" ma:fieldsID="09f8bd359a29ac17579eb07b80184c7d" ns2:_="" ns3:_="">
    <xsd:import namespace="2776c5c8-58ca-4358-8434-65033f741ffa"/>
    <xsd:import namespace="c924aea9-21ee-4af1-b9ea-1128ad371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6c5c8-58ca-4358-8434-65033f741f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6f0831-23f3-42cc-80b9-69f8ab302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4aea9-21ee-4af1-b9ea-1128ad371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a3cfdf-0566-43a2-b672-0b4e4818ff86}" ma:internalName="TaxCatchAll" ma:showField="CatchAllData" ma:web="c924aea9-21ee-4af1-b9ea-1128ad371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24aea9-21ee-4af1-b9ea-1128ad371ed6" xsi:nil="true"/>
    <lcf76f155ced4ddcb4097134ff3c332f xmlns="2776c5c8-58ca-4358-8434-65033f741ffa">
      <Terms xmlns="http://schemas.microsoft.com/office/infopath/2007/PartnerControls"/>
    </lcf76f155ced4ddcb4097134ff3c332f>
    <SharedWithUsers xmlns="c924aea9-21ee-4af1-b9ea-1128ad371ed6">
      <UserInfo>
        <DisplayName>Paulette Hampton</DisplayName>
        <AccountId>13</AccountId>
        <AccountType/>
      </UserInfo>
      <UserInfo>
        <DisplayName>Joyce Winstead</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B42DE-E70D-42E6-97EF-96A8820D8A35}"/>
</file>

<file path=customXml/itemProps2.xml><?xml version="1.0" encoding="utf-8"?>
<ds:datastoreItem xmlns:ds="http://schemas.openxmlformats.org/officeDocument/2006/customXml" ds:itemID="{E62B622E-8871-4D05-9C44-5501AF949FE0}">
  <ds:schemaRefs>
    <ds:schemaRef ds:uri="http://schemas.microsoft.com/office/2006/metadata/properties"/>
    <ds:schemaRef ds:uri="http://schemas.microsoft.com/office/infopath/2007/PartnerControls"/>
    <ds:schemaRef ds:uri="b7822f13-4243-49ff-a19d-4279db89cbeb"/>
    <ds:schemaRef ds:uri="bea11312-dc8f-42aa-a70c-512d860ee08f"/>
  </ds:schemaRefs>
</ds:datastoreItem>
</file>

<file path=customXml/itemProps3.xml><?xml version="1.0" encoding="utf-8"?>
<ds:datastoreItem xmlns:ds="http://schemas.openxmlformats.org/officeDocument/2006/customXml" ds:itemID="{27C7C052-5B51-4A3D-8E44-D22982C7F82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Hampton</dc:creator>
  <cp:keywords/>
  <dc:description/>
  <cp:lastModifiedBy>Joyce Winstead</cp:lastModifiedBy>
  <cp:revision>104</cp:revision>
  <cp:lastPrinted>2023-10-19T18:50:00Z</cp:lastPrinted>
  <dcterms:created xsi:type="dcterms:W3CDTF">2023-05-31T03:58:00Z</dcterms:created>
  <dcterms:modified xsi:type="dcterms:W3CDTF">2025-01-14T16:49:36Z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0x0101003660396C9C4B9A458281E22864B25FE5</vt:lpwstr>
  </property>
  <property fmtid="{D5CDD505-2E9C-101B-9397-08002B2CF9AE}" pid="3" name="MediaServiceImageTags">
    <vt:lpwstr/>
  </property>
</Properties>
</file>